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5E" w:rsidRDefault="007C20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_DdeLink__3420_1125381583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bookmarkStart w:id="1" w:name="_Hlk100321748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МУНИЦИПАЛЬНОЕ АВТОНОМНОЕ  </w:t>
      </w:r>
    </w:p>
    <w:p w:rsidR="00CC795E" w:rsidRDefault="007C20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ОБЩЕОБРАЗОВАТЕЛЬНОЕ УЧРЕЖДЕНИЕ </w:t>
      </w:r>
    </w:p>
    <w:p w:rsidR="00CC795E" w:rsidRDefault="007C20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ШКОЛА № 159»</w:t>
      </w:r>
    </w:p>
    <w:p w:rsidR="00CC795E" w:rsidRDefault="007C20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1270" distB="635" distL="635" distR="1270" simplePos="0" relativeHeight="2" behindDoc="0" locked="0" layoutInCell="0" allowOverlap="1" wp14:anchorId="3CC06E58">
                <wp:simplePos x="0" y="0"/>
                <wp:positionH relativeFrom="column">
                  <wp:posOffset>117475</wp:posOffset>
                </wp:positionH>
                <wp:positionV relativeFrom="paragraph">
                  <wp:posOffset>197485</wp:posOffset>
                </wp:positionV>
                <wp:extent cx="5924550" cy="9525"/>
                <wp:effectExtent l="635" t="1270" r="1270" b="635"/>
                <wp:wrapNone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4520" cy="9360"/>
                        </a:xfrm>
                        <a:custGeom>
                          <a:avLst/>
                          <a:gdLst>
                            <a:gd name="textAreaLeft" fmla="*/ 0 w 3358800"/>
                            <a:gd name="textAreaRight" fmla="*/ 3360240 w 3358800"/>
                            <a:gd name="textAreaTop" fmla="*/ -720 h 5400"/>
                            <a:gd name="textAreaBottom" fmla="*/ 6120 h 54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  <a:path w="21600" h="21600"/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6486C" id="Полилиния 1" o:spid="_x0000_s1026" style="position:absolute;margin-left:9.25pt;margin-top:15.55pt;width:466.5pt;height:.75pt;flip:y;z-index:2;visibility:visible;mso-wrap-style:square;mso-wrap-distance-left:.05pt;mso-wrap-distance-top:.1pt;mso-wrap-distance-right:.1pt;mso-wrap-distance-bottom:.05pt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" o:allowincell="f" path="m,l21600,21600e" filled="f" strokeweight="0">
                <v:path arrowok="t" textboxrect="0,-2880,21609,24480"/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(МАОУ СШ № 159) </w:t>
      </w:r>
    </w:p>
    <w:p w:rsidR="00CC795E" w:rsidRDefault="007C20C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660061,  Россия</w:t>
      </w:r>
      <w:proofErr w:type="gramEnd"/>
      <w:r>
        <w:rPr>
          <w:rFonts w:ascii="Times New Roman" w:hAnsi="Times New Roman"/>
          <w:sz w:val="24"/>
          <w:szCs w:val="24"/>
        </w:rPr>
        <w:t xml:space="preserve">,  Красноярский край,  город  Красноярск, ул. Калинина, </w:t>
      </w:r>
      <w:proofErr w:type="spellStart"/>
      <w:r>
        <w:rPr>
          <w:rFonts w:ascii="Times New Roman" w:hAnsi="Times New Roman"/>
          <w:sz w:val="24"/>
          <w:szCs w:val="24"/>
        </w:rPr>
        <w:t>зд</w:t>
      </w:r>
      <w:proofErr w:type="spellEnd"/>
      <w:r>
        <w:rPr>
          <w:rFonts w:ascii="Times New Roman" w:hAnsi="Times New Roman"/>
          <w:sz w:val="24"/>
          <w:szCs w:val="24"/>
        </w:rPr>
        <w:t xml:space="preserve">. 110, </w:t>
      </w:r>
    </w:p>
    <w:p w:rsidR="00CC795E" w:rsidRDefault="007C20CE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Тел. 22-30-159.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4" w:tgtFrame="mailto:sch159@mailkrsk.ru">
        <w:r>
          <w:rPr>
            <w:rStyle w:val="a3"/>
            <w:rFonts w:ascii="Times New Roman" w:hAnsi="Times New Roman"/>
            <w:b/>
            <w:bCs/>
            <w:sz w:val="24"/>
            <w:szCs w:val="24"/>
            <w:lang w:val="en-US"/>
          </w:rPr>
          <w:t>sch</w:t>
        </w:r>
        <w:r>
          <w:rPr>
            <w:rStyle w:val="a3"/>
            <w:rFonts w:ascii="Times New Roman" w:hAnsi="Times New Roman"/>
            <w:b/>
            <w:bCs/>
            <w:sz w:val="24"/>
            <w:szCs w:val="24"/>
          </w:rPr>
          <w:t>159@</w:t>
        </w:r>
        <w:r>
          <w:rPr>
            <w:rStyle w:val="a3"/>
            <w:rFonts w:ascii="Times New Roman" w:hAnsi="Times New Roman"/>
            <w:b/>
            <w:bCs/>
            <w:sz w:val="24"/>
            <w:szCs w:val="24"/>
            <w:lang w:val="en-US"/>
          </w:rPr>
          <w:t>mailkrsk</w:t>
        </w:r>
        <w:r>
          <w:rPr>
            <w:rStyle w:val="a3"/>
            <w:rFonts w:ascii="Times New Roman" w:hAnsi="Times New Roman"/>
            <w:b/>
            <w:bCs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b/>
            <w:bCs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b/>
          <w:bCs/>
          <w:sz w:val="24"/>
          <w:szCs w:val="24"/>
        </w:rPr>
        <w:t xml:space="preserve">. Сайт: </w:t>
      </w:r>
      <w:hyperlink r:id="rId5" w:tgtFrame="https://sh159-krasnoyarsk-r04.gosweb.gosuslugi.ru/">
        <w:r>
          <w:rPr>
            <w:rStyle w:val="a3"/>
            <w:rFonts w:ascii="Times New Roman" w:hAnsi="Times New Roman"/>
            <w:b/>
            <w:bCs/>
            <w:sz w:val="24"/>
            <w:szCs w:val="24"/>
          </w:rPr>
          <w:t>https://sh159-krasnoyarsk-r04.</w:t>
        </w:r>
        <w:r>
          <w:rPr>
            <w:rStyle w:val="a3"/>
            <w:rFonts w:ascii="Times New Roman" w:hAnsi="Times New Roman"/>
            <w:b/>
            <w:bCs/>
            <w:sz w:val="24"/>
            <w:szCs w:val="24"/>
          </w:rPr>
          <w:t>gosweb.gosuslugi.ru/</w:t>
        </w:r>
      </w:hyperlink>
      <w:r>
        <w:rPr>
          <w:rFonts w:ascii="Times New Roman" w:hAnsi="Times New Roman"/>
          <w:b/>
          <w:bCs/>
          <w:sz w:val="24"/>
          <w:szCs w:val="24"/>
        </w:rPr>
        <w:t xml:space="preserve"> ОКПО 79175286, ОГРН 1222400011613, ИНН/КПП 2463126950/246301001</w:t>
      </w:r>
      <w:bookmarkEnd w:id="1"/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за 10 класс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" w:name="__DdeLink__14810_623047275"/>
      <w:r>
        <w:rPr>
          <w:rFonts w:ascii="Times New Roman" w:eastAsia="Times New Roman" w:hAnsi="Times New Roman" w:cs="Times New Roman"/>
          <w:sz w:val="24"/>
          <w:szCs w:val="24"/>
        </w:rPr>
        <w:t xml:space="preserve">по предмету «Русский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язык»</w:t>
      </w:r>
      <w:bookmarkEnd w:id="2"/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  <w:t>Пояснительная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записка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Назначение работы. 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Данная тестовая работа проводится в конце учебного года с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целью определения уровня подготовки обучающихся 10 класса к ЕГЭ и</w:t>
      </w:r>
      <w:r>
        <w:rPr>
          <w:rFonts w:ascii="Times New Roman" w:hAnsi="Times New Roman" w:cs="TimesNewRomanPSMT"/>
          <w:sz w:val="24"/>
          <w:szCs w:val="24"/>
        </w:rPr>
        <w:t xml:space="preserve"> в целях их перевода в 11 класс. </w:t>
      </w:r>
    </w:p>
    <w:p w:rsidR="00CC795E" w:rsidRDefault="007C20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Подходы к отбору содержания и структуры. 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контрольная работа охватывает содержание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Программы по русскому языку к учебнику «Русский язык: 10-11 </w:t>
      </w:r>
      <w:r>
        <w:rPr>
          <w:rFonts w:ascii="Times New Roman" w:hAnsi="Times New Roman" w:cs="Times New Roman"/>
          <w:sz w:val="24"/>
          <w:szCs w:val="24"/>
        </w:rPr>
        <w:t xml:space="preserve">классы общеобразовательных организаций. Базовый уровень» (Авторы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Н.Г.Гольцова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И.В.Шамшин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М.А.Мищерина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>), М.: «Русское слово», 2020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Cs/>
          <w:kern w:val="2"/>
          <w:sz w:val="24"/>
          <w:szCs w:val="24"/>
        </w:rPr>
        <w:t>Данный тест составлен в форме заданий ЕГЭ и проверяет знания учащихся в объёме изученного материала.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C795E" w:rsidRDefault="007C20C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3. Характеристика стр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уктуры и содержания итогового теста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 состоит из 19 заданий с кратким ответом. Ответ на задания даётся соответствующей записью в виде слова, словосочетания, цифры или последовательности слов, цифр.  Задания 1-17 относятся к базовому уровню сложности. За</w:t>
      </w:r>
      <w:r>
        <w:rPr>
          <w:rFonts w:ascii="Times New Roman" w:hAnsi="Times New Roman"/>
          <w:sz w:val="24"/>
          <w:szCs w:val="24"/>
        </w:rPr>
        <w:t xml:space="preserve">дания 18-19 относятся к повышенному уровню сложности. 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Варианты 1 и 2 итоговой работы равноценны по трудности, параллельны по расположению заданий.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Распределение заданий по основным содержательным разделам курса</w:t>
      </w:r>
    </w:p>
    <w:tbl>
      <w:tblPr>
        <w:tblW w:w="8198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3588"/>
        <w:gridCol w:w="3368"/>
        <w:gridCol w:w="1242"/>
      </w:tblGrid>
      <w:tr w:rsidR="00CC795E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Содержательные разделы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тестовых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заданий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Число заданий</w:t>
            </w:r>
          </w:p>
        </w:tc>
      </w:tr>
      <w:tr w:rsidR="00CC795E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Речь. Текст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795E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5, 18, 19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C795E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Речь. Нормы орфографии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C795E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Речь. Языковые нормы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1, 2, 6, 7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795E"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16, 17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795E"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</w:tbl>
    <w:p w:rsidR="00CC795E" w:rsidRDefault="00CC79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Распределение заданий по проверяемым элементам содержания </w:t>
      </w:r>
    </w:p>
    <w:tbl>
      <w:tblPr>
        <w:tblW w:w="9345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1098"/>
        <w:gridCol w:w="5642"/>
        <w:gridCol w:w="1235"/>
        <w:gridCol w:w="1370"/>
      </w:tblGrid>
      <w:tr w:rsidR="00CC795E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 заданий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сложности</w:t>
            </w:r>
          </w:p>
        </w:tc>
      </w:tr>
      <w:tr w:rsidR="00CC795E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CC795E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Синтаксические нормы (грамматические нормы)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CC795E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Определение главной информации текста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CC795E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Средства связи предложений в тексте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CC795E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лексического значения слова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CC795E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Лексические нормы (употребление паронимов)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CC795E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Морфологические нормы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CC795E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Правописание корней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CC795E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CC795E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Правописание суффиксов (кроме -Н-/-НН-)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CC795E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Правописание личных окончаний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глаголов и суффиксов причастий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CC795E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Правописание НЕ с разными частями речи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CC795E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Слитное, дефисное, раздельное написание слов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CC795E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Правописание -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Н- и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-НН- в суффиксах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CC795E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CC795E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Изобразительно-выразительные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средства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</w:tr>
      <w:tr w:rsidR="00CC795E"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Устойчивые сочетания слов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</w:tr>
      <w:tr w:rsidR="00CC795E">
        <w:tc>
          <w:tcPr>
            <w:tcW w:w="6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Итого: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7C20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95E" w:rsidRDefault="00CC795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C795E" w:rsidRDefault="00CC795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CC795E" w:rsidRDefault="007C20C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Система оценивания отдельных заданий и работы в целом.  </w:t>
      </w:r>
    </w:p>
    <w:p w:rsidR="00CC795E" w:rsidRDefault="007C20C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За верное выполнение каждого задания базового уровня учащийся получает 1 балл. За неверный ответ или его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отсутствие выставляется 0 баллов. За выполнение заданий повышенной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трудности  учащийся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получает от 0 до 3 баллов (задание 18), от 0 до 4 баллов (задание 19) – по 1 баллу за каждый правильный ответ. Максимальное количество баллов, которое может набрать учащ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ийся, правильно выполнивший все задания, - 24.</w:t>
      </w:r>
    </w:p>
    <w:tbl>
      <w:tblPr>
        <w:tblW w:w="9345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1913"/>
        <w:gridCol w:w="1857"/>
        <w:gridCol w:w="1860"/>
        <w:gridCol w:w="1857"/>
        <w:gridCol w:w="1858"/>
      </w:tblGrid>
      <w:tr w:rsidR="00CC795E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CC795E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0 - 12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13 - 17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18 - 21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95E" w:rsidRDefault="007C20CE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22 - 24</w:t>
            </w:r>
          </w:p>
        </w:tc>
      </w:tr>
    </w:tbl>
    <w:p w:rsidR="00CC795E" w:rsidRDefault="00CC795E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Время выполнения работы.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На выполнение экзаменационной работы отводится 40 минут. 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Дополнительные материалы и оборудование. 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Дополнительные материалы и оборудование не используются.</w:t>
      </w:r>
    </w:p>
    <w:p w:rsidR="00CC795E" w:rsidRDefault="007C20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8.Форма проведения</w:t>
      </w:r>
      <w:r>
        <w:rPr>
          <w:rFonts w:ascii="Times New Roman" w:hAnsi="Times New Roman"/>
          <w:sz w:val="24"/>
          <w:szCs w:val="24"/>
        </w:rPr>
        <w:t>-контрольная работа.</w:t>
      </w:r>
    </w:p>
    <w:p w:rsidR="00CC795E" w:rsidRDefault="00CC79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795E" w:rsidRDefault="007C20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C795E" w:rsidRDefault="00CC79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795E" w:rsidRDefault="007C20CE">
      <w:pPr>
        <w:pStyle w:val="af2"/>
        <w:tabs>
          <w:tab w:val="left" w:pos="0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каком  слове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верно выделена буква, обозначающая ударный гласный звук?</w:t>
      </w:r>
    </w:p>
    <w:p w:rsidR="00CC795E" w:rsidRDefault="007C20CE">
      <w:pPr>
        <w:pStyle w:val="af2"/>
        <w:tabs>
          <w:tab w:val="left" w:pos="0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позвОнит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нАверх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квАртал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95E" w:rsidRDefault="007C20CE">
      <w:pPr>
        <w:pStyle w:val="af2"/>
        <w:tabs>
          <w:tab w:val="left" w:pos="0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Укажите грамматически правильное продолжение предложения.</w:t>
      </w:r>
    </w:p>
    <w:p w:rsidR="00CC795E" w:rsidRDefault="007C20CE">
      <w:pPr>
        <w:pStyle w:val="af2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Находясь на эскалаторе,</w:t>
      </w:r>
    </w:p>
    <w:p w:rsidR="00CC795E" w:rsidRDefault="007C20CE">
      <w:pPr>
        <w:pStyle w:val="af2"/>
        <w:tabs>
          <w:tab w:val="left" w:pos="851"/>
          <w:tab w:val="left" w:pos="2552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запрещается садиться на ступени;</w:t>
      </w:r>
    </w:p>
    <w:p w:rsidR="00CC795E" w:rsidRDefault="007C20CE">
      <w:pPr>
        <w:pStyle w:val="af2"/>
        <w:tabs>
          <w:tab w:val="left" w:pos="851"/>
          <w:tab w:val="left" w:pos="2552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держитесь за поручни;</w:t>
      </w:r>
    </w:p>
    <w:p w:rsidR="00CC795E" w:rsidRDefault="007C20CE">
      <w:pPr>
        <w:pStyle w:val="af2"/>
        <w:tabs>
          <w:tab w:val="left" w:pos="851"/>
          <w:tab w:val="left" w:pos="2552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есть простые правила, которые нужно соблюдать;</w:t>
      </w:r>
    </w:p>
    <w:p w:rsidR="00CC795E" w:rsidRDefault="007C20CE">
      <w:pPr>
        <w:pStyle w:val="af2"/>
        <w:tabs>
          <w:tab w:val="left" w:pos="851"/>
          <w:tab w:val="left" w:pos="2552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левый ряд должен быть свободен.</w:t>
      </w:r>
    </w:p>
    <w:p w:rsidR="00CC795E" w:rsidRDefault="007C20CE">
      <w:pPr>
        <w:pStyle w:val="af2"/>
        <w:tabs>
          <w:tab w:val="left" w:pos="851"/>
          <w:tab w:val="left" w:pos="2552"/>
        </w:tabs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Прочитайте текст и выполнит</w:t>
      </w:r>
      <w:r>
        <w:rPr>
          <w:rFonts w:ascii="Times New Roman" w:hAnsi="Times New Roman" w:cs="Times New Roman"/>
          <w:b/>
          <w:i/>
          <w:sz w:val="24"/>
          <w:szCs w:val="24"/>
        </w:rPr>
        <w:t>е задания 3-5.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1)Водоросли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– главные производители органических веществ в водной среде, однако если в воде их слишком много, то имеющийся в ней кислород потребляется ими полностью и не достаётся рыбам и животным. (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2)Многие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обитатели подобных водоёмов поги</w:t>
      </w:r>
      <w:r>
        <w:rPr>
          <w:rFonts w:ascii="Times New Roman" w:hAnsi="Times New Roman" w:cs="Times New Roman"/>
          <w:i/>
          <w:iCs/>
          <w:sz w:val="24"/>
          <w:szCs w:val="24"/>
        </w:rPr>
        <w:t>бают из-за нехватки кислорода. (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3)(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…) основной источник пищи для подводной фауны может стать причиной её гибели.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 Укажите два предложения, в которых верно передана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ГЛАВНАЯ </w:t>
      </w:r>
      <w:r>
        <w:rPr>
          <w:rFonts w:ascii="Times New Roman" w:hAnsi="Times New Roman" w:cs="Times New Roman"/>
          <w:sz w:val="24"/>
          <w:szCs w:val="24"/>
        </w:rPr>
        <w:t>информация, содержащаяся в тексте. Запишите номера этих предложений.</w:t>
      </w:r>
    </w:p>
    <w:p w:rsidR="00CC795E" w:rsidRDefault="007C20CE">
      <w:pPr>
        <w:pStyle w:val="af2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Основной и</w:t>
      </w:r>
      <w:r>
        <w:rPr>
          <w:rFonts w:ascii="Times New Roman" w:hAnsi="Times New Roman" w:cs="Times New Roman"/>
          <w:sz w:val="24"/>
          <w:szCs w:val="24"/>
        </w:rPr>
        <w:t>сточник пищи всех водных животных – водоросли.</w:t>
      </w:r>
    </w:p>
    <w:p w:rsidR="00CC795E" w:rsidRDefault="007C20CE">
      <w:pPr>
        <w:pStyle w:val="af2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Причиной гибели подводной фауны может стать переизбыток водорослей, которые поглощают весь кислород в воде.</w:t>
      </w:r>
    </w:p>
    <w:p w:rsidR="00CC795E" w:rsidRDefault="007C20CE">
      <w:pPr>
        <w:pStyle w:val="af2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Большое количество водорослей – основного источника пищи для подводных обитателей – может стать</w:t>
      </w:r>
      <w:r>
        <w:rPr>
          <w:rFonts w:ascii="Times New Roman" w:hAnsi="Times New Roman" w:cs="Times New Roman"/>
          <w:sz w:val="24"/>
          <w:szCs w:val="24"/>
        </w:rPr>
        <w:t xml:space="preserve"> причиной их гибели животных и рыб, вызвав нехватку кислорода в водоёме.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Водоросли – основной источник пищи подводных животных и главный производитель   органических веществ в водной среде.</w:t>
      </w:r>
    </w:p>
    <w:p w:rsidR="00CC795E" w:rsidRDefault="007C20CE">
      <w:pPr>
        <w:pStyle w:val="af2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Водоросли могут погибнуть, если имеющийся в воде кислород бу</w:t>
      </w:r>
      <w:r>
        <w:rPr>
          <w:rFonts w:ascii="Times New Roman" w:hAnsi="Times New Roman" w:cs="Times New Roman"/>
          <w:sz w:val="24"/>
          <w:szCs w:val="24"/>
        </w:rPr>
        <w:t>дет полностью потреблён живущими в водоёме рыбами и животными.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Какое из приведённых ниже слов (сочетаний слов) должно стоять на месте пропуска в третьем (3) предложении текста? Выпишите это слово.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Например,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Кроме того,           Однако,      </w:t>
      </w:r>
      <w:r>
        <w:rPr>
          <w:rFonts w:ascii="Times New Roman" w:hAnsi="Times New Roman" w:cs="Times New Roman"/>
          <w:sz w:val="24"/>
          <w:szCs w:val="24"/>
        </w:rPr>
        <w:t xml:space="preserve">      Хотя,          Таким образом,</w:t>
      </w:r>
    </w:p>
    <w:p w:rsidR="00CC795E" w:rsidRDefault="007C20CE">
      <w:pPr>
        <w:tabs>
          <w:tab w:val="left" w:pos="2410"/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Прочитайте фрагмент словарной статьи, в которой приводятся значения слова ИСТОЧНИК. Определите значение, в котором это слово употреблено в третьем (</w:t>
      </w:r>
      <w:proofErr w:type="gramStart"/>
      <w:r>
        <w:rPr>
          <w:rFonts w:ascii="Times New Roman" w:hAnsi="Times New Roman" w:cs="Times New Roman"/>
          <w:sz w:val="24"/>
          <w:szCs w:val="24"/>
        </w:rPr>
        <w:t>3)предложении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текста. Выпишите цифру, соответствующую этому значению </w:t>
      </w:r>
      <w:r>
        <w:rPr>
          <w:rFonts w:ascii="Times New Roman" w:hAnsi="Times New Roman" w:cs="Times New Roman"/>
          <w:sz w:val="24"/>
          <w:szCs w:val="24"/>
        </w:rPr>
        <w:t>в приведённом фрагменте словарной статьи.</w:t>
      </w:r>
    </w:p>
    <w:p w:rsidR="00CC795E" w:rsidRDefault="007C20CE">
      <w:pPr>
        <w:pStyle w:val="af2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ИСТОЧНИК, </w:t>
      </w:r>
      <w:r>
        <w:rPr>
          <w:rFonts w:ascii="Times New Roman" w:hAnsi="Times New Roman" w:cs="Times New Roman"/>
          <w:sz w:val="24"/>
          <w:szCs w:val="24"/>
        </w:rPr>
        <w:t>-а, муж.</w:t>
      </w:r>
    </w:p>
    <w:p w:rsidR="00CC795E" w:rsidRDefault="007C20CE">
      <w:pPr>
        <w:pStyle w:val="af2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Родник, ключ. </w:t>
      </w:r>
      <w:r>
        <w:rPr>
          <w:rFonts w:ascii="Times New Roman" w:hAnsi="Times New Roman" w:cs="Times New Roman"/>
          <w:i/>
          <w:iCs/>
          <w:sz w:val="24"/>
          <w:szCs w:val="24"/>
        </w:rPr>
        <w:t>Горячий И. Минеральный И.</w:t>
      </w:r>
    </w:p>
    <w:p w:rsidR="00CC795E" w:rsidRDefault="007C20CE">
      <w:pPr>
        <w:pStyle w:val="af2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То, из чего берётся, черпается что-л. </w:t>
      </w:r>
      <w:r>
        <w:rPr>
          <w:rFonts w:ascii="Times New Roman" w:hAnsi="Times New Roman" w:cs="Times New Roman"/>
          <w:i/>
          <w:iCs/>
          <w:sz w:val="24"/>
          <w:szCs w:val="24"/>
        </w:rPr>
        <w:t>И. повышения доходов. И. просвещения и свободомыслия.</w:t>
      </w:r>
    </w:p>
    <w:p w:rsidR="00CC795E" w:rsidRDefault="007C20CE">
      <w:pPr>
        <w:pStyle w:val="af2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Тот, кто даёт, сообщает какие-либо сведения.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из верного И.</w:t>
      </w:r>
    </w:p>
    <w:p w:rsidR="00CC795E" w:rsidRDefault="007C20CE">
      <w:pPr>
        <w:pStyle w:val="af2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Письменный памятник, документ, на основе которого строится научное исследование (спец.). </w:t>
      </w:r>
      <w:r>
        <w:rPr>
          <w:rFonts w:ascii="Times New Roman" w:hAnsi="Times New Roman" w:cs="Times New Roman"/>
          <w:i/>
          <w:iCs/>
          <w:sz w:val="24"/>
          <w:szCs w:val="24"/>
        </w:rPr>
        <w:t>Древнейший письменный И.</w:t>
      </w:r>
    </w:p>
    <w:p w:rsidR="00CC795E" w:rsidRDefault="007C20CE">
      <w:pPr>
        <w:tabs>
          <w:tab w:val="left" w:pos="851"/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В каком варианте ответа выделенное слово употреблено неверно? Запишите это слово и исправьте ошибку.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Хороший стратег умеет спокойно ВЫЖИДАТЬ удобного момента, обладает замечательной ситуационной интуиции и всегда действует с учётом изменившихся условий. 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Чтобы ВОСПОЛНИТЬ недостаток фосфора в организме, необходимо регулярно употреблять в пищу рыбу. 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3.Опытный персонал пансионата сделал всё возможное, чтобы отдыхающие чувствовали себя КОМФОРТАБЕЛЬНО.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4.Незадачливый путешественник, бросив ОПАСЛИВЫЙ взгляд на быстро темнеющее небо, направлялся к своей хижине.</w:t>
      </w:r>
    </w:p>
    <w:p w:rsidR="00CC795E" w:rsidRDefault="007C20CE">
      <w:pPr>
        <w:tabs>
          <w:tab w:val="left" w:pos="851"/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В одном из приведенных ниже форм допущена </w:t>
      </w:r>
      <w:r>
        <w:rPr>
          <w:rFonts w:ascii="Times New Roman" w:hAnsi="Times New Roman" w:cs="Times New Roman"/>
          <w:sz w:val="24"/>
          <w:szCs w:val="24"/>
        </w:rPr>
        <w:t>ошибка в образовании формы слова. Исправьте ошибку и запишите слово правильно.</w:t>
      </w:r>
    </w:p>
    <w:p w:rsidR="00CC795E" w:rsidRDefault="007C20CE">
      <w:pPr>
        <w:tabs>
          <w:tab w:val="left" w:pos="851"/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ЛЯГТЕ на пол</w:t>
      </w:r>
      <w:r>
        <w:rPr>
          <w:rFonts w:ascii="Times New Roman" w:hAnsi="Times New Roman" w:cs="Times New Roman"/>
          <w:sz w:val="24"/>
          <w:szCs w:val="24"/>
        </w:rPr>
        <w:tab/>
        <w:t>ИХ работа</w:t>
      </w:r>
      <w:r>
        <w:rPr>
          <w:rFonts w:ascii="Times New Roman" w:hAnsi="Times New Roman" w:cs="Times New Roman"/>
          <w:sz w:val="24"/>
          <w:szCs w:val="24"/>
        </w:rPr>
        <w:tab/>
        <w:t>горячие СУПЫ</w:t>
      </w:r>
      <w:r>
        <w:rPr>
          <w:rFonts w:ascii="Times New Roman" w:hAnsi="Times New Roman" w:cs="Times New Roman"/>
          <w:sz w:val="24"/>
          <w:szCs w:val="24"/>
        </w:rPr>
        <w:tab/>
        <w:t>ШЕСТИСТАМИ учениками</w:t>
      </w:r>
    </w:p>
    <w:p w:rsidR="00CC795E" w:rsidRDefault="007C20CE">
      <w:pPr>
        <w:tabs>
          <w:tab w:val="left" w:pos="851"/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ИНЖЕНЕРЫ</w:t>
      </w:r>
    </w:p>
    <w:p w:rsidR="00CC795E" w:rsidRDefault="007C20CE">
      <w:pPr>
        <w:pStyle w:val="40"/>
        <w:shd w:val="clear" w:color="auto" w:fill="auto"/>
        <w:spacing w:before="0" w:after="0" w:line="240" w:lineRule="auto"/>
        <w:ind w:right="181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Определите слово, в котором пропущена безударная проверяемая гласная корня. Выпишите это слово, вставив проп</w:t>
      </w:r>
      <w:r>
        <w:rPr>
          <w:sz w:val="24"/>
          <w:szCs w:val="24"/>
        </w:rPr>
        <w:t xml:space="preserve">ущенную букву. </w:t>
      </w:r>
    </w:p>
    <w:p w:rsidR="00CC795E" w:rsidRDefault="007C20CE">
      <w:pPr>
        <w:pStyle w:val="40"/>
        <w:shd w:val="clear" w:color="auto" w:fill="auto"/>
        <w:spacing w:before="0" w:after="0" w:line="240" w:lineRule="auto"/>
        <w:ind w:right="181" w:firstLine="0"/>
        <w:jc w:val="lef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заж</w:t>
      </w:r>
      <w:proofErr w:type="spellEnd"/>
      <w:r>
        <w:rPr>
          <w:sz w:val="24"/>
          <w:szCs w:val="24"/>
        </w:rPr>
        <w:t>..</w:t>
      </w:r>
      <w:proofErr w:type="spellStart"/>
      <w:proofErr w:type="gramEnd"/>
      <w:r>
        <w:rPr>
          <w:sz w:val="24"/>
          <w:szCs w:val="24"/>
        </w:rPr>
        <w:t>гает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заг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реться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аккл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матизация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прил</w:t>
      </w:r>
      <w:proofErr w:type="spellEnd"/>
      <w:r>
        <w:rPr>
          <w:sz w:val="24"/>
          <w:szCs w:val="24"/>
        </w:rPr>
        <w:t>..</w:t>
      </w:r>
      <w:proofErr w:type="spellStart"/>
      <w:r>
        <w:rPr>
          <w:sz w:val="24"/>
          <w:szCs w:val="24"/>
        </w:rPr>
        <w:t>жение</w:t>
      </w:r>
      <w:proofErr w:type="spellEnd"/>
      <w:r>
        <w:rPr>
          <w:sz w:val="24"/>
          <w:szCs w:val="24"/>
        </w:rPr>
        <w:tab/>
        <w:t xml:space="preserve">      л..</w:t>
      </w:r>
      <w:proofErr w:type="spellStart"/>
      <w:r>
        <w:rPr>
          <w:sz w:val="24"/>
          <w:szCs w:val="24"/>
        </w:rPr>
        <w:t>леять</w:t>
      </w:r>
      <w:proofErr w:type="spellEnd"/>
    </w:p>
    <w:p w:rsidR="00CC795E" w:rsidRDefault="007C20CE">
      <w:pPr>
        <w:pStyle w:val="40"/>
        <w:shd w:val="clear" w:color="auto" w:fill="auto"/>
        <w:spacing w:before="0" w:after="0" w:line="240" w:lineRule="auto"/>
        <w:ind w:right="181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Определите слово, в котором пропущена безударная чередующаяся гласная корня. Выпишите это слово, вставив пропущенную букву. </w:t>
      </w:r>
    </w:p>
    <w:p w:rsidR="00CC795E" w:rsidRDefault="007C20CE">
      <w:pPr>
        <w:pStyle w:val="af3"/>
        <w:spacing w:beforeAutospacing="0" w:after="0" w:afterAutospacing="0"/>
      </w:pPr>
      <w:r>
        <w:tab/>
      </w:r>
      <w:proofErr w:type="spellStart"/>
      <w:proofErr w:type="gramStart"/>
      <w:r>
        <w:t>вн</w:t>
      </w:r>
      <w:proofErr w:type="spellEnd"/>
      <w:r>
        <w:t>..</w:t>
      </w:r>
      <w:proofErr w:type="gramEnd"/>
      <w:r>
        <w:t xml:space="preserve">мание </w:t>
      </w:r>
      <w:r>
        <w:tab/>
        <w:t>ап...</w:t>
      </w:r>
      <w:proofErr w:type="spellStart"/>
      <w:r>
        <w:t>лляция</w:t>
      </w:r>
      <w:proofErr w:type="spellEnd"/>
      <w:r>
        <w:t xml:space="preserve"> </w:t>
      </w:r>
      <w:r>
        <w:tab/>
        <w:t xml:space="preserve">  </w:t>
      </w:r>
      <w:proofErr w:type="spellStart"/>
      <w:r>
        <w:t>патри</w:t>
      </w:r>
      <w:proofErr w:type="spellEnd"/>
      <w:r>
        <w:t>...</w:t>
      </w:r>
      <w:proofErr w:type="spellStart"/>
      <w:r>
        <w:t>тический</w:t>
      </w:r>
      <w:proofErr w:type="spellEnd"/>
      <w:r>
        <w:t xml:space="preserve"> </w:t>
      </w:r>
      <w:r>
        <w:tab/>
        <w:t xml:space="preserve">  </w:t>
      </w:r>
      <w:r>
        <w:t xml:space="preserve"> </w:t>
      </w:r>
      <w:proofErr w:type="spellStart"/>
      <w:r>
        <w:t>кр</w:t>
      </w:r>
      <w:proofErr w:type="spellEnd"/>
      <w:r>
        <w:t xml:space="preserve">...пива </w:t>
      </w:r>
      <w:r>
        <w:tab/>
        <w:t xml:space="preserve">    </w:t>
      </w:r>
      <w:proofErr w:type="spellStart"/>
      <w:r>
        <w:t>ск</w:t>
      </w:r>
      <w:proofErr w:type="spellEnd"/>
      <w:r>
        <w:t>..</w:t>
      </w:r>
      <w:proofErr w:type="spellStart"/>
      <w:r>
        <w:t>сить</w:t>
      </w:r>
      <w:proofErr w:type="spellEnd"/>
      <w:r>
        <w:t xml:space="preserve"> (траву)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 Определите ряд, в котором в обоих словах пропущена одна и та же буква. Выпишите эти слова, вставив пропущенную букву.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с..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трудничать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з..черкнуть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без..</w:t>
      </w:r>
      <w:proofErr w:type="gramEnd"/>
      <w:r>
        <w:rPr>
          <w:rFonts w:ascii="Times New Roman" w:hAnsi="Times New Roman" w:cs="Times New Roman"/>
          <w:sz w:val="24"/>
          <w:szCs w:val="24"/>
        </w:rPr>
        <w:t>ядерный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зав..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южило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хожий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в..плыть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непр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рывный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пр..быть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</w:t>
      </w:r>
      <w:r>
        <w:rPr>
          <w:rFonts w:ascii="Times New Roman" w:hAnsi="Times New Roman" w:cs="Times New Roman"/>
          <w:sz w:val="24"/>
          <w:szCs w:val="24"/>
        </w:rPr>
        <w:t>ез..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по..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скать</w:t>
      </w:r>
      <w:proofErr w:type="spellEnd"/>
    </w:p>
    <w:p w:rsidR="00CC795E" w:rsidRDefault="007C20CE">
      <w:pPr>
        <w:shd w:val="clear" w:color="auto" w:fill="FFFFFF"/>
        <w:tabs>
          <w:tab w:val="left" w:pos="0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Выпишите слово, в котором на месте пропуска пишется буква Е</w:t>
      </w:r>
    </w:p>
    <w:p w:rsidR="00CC795E" w:rsidRDefault="007C20CE">
      <w:pPr>
        <w:shd w:val="clear" w:color="auto" w:fill="FFFFFF"/>
        <w:tabs>
          <w:tab w:val="left" w:pos="670"/>
        </w:tabs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изюм..</w:t>
      </w:r>
      <w:proofErr w:type="spellStart"/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>нка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заворач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pacing w:val="-3"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совестл</w:t>
      </w:r>
      <w:proofErr w:type="spellEnd"/>
      <w:r>
        <w:rPr>
          <w:rFonts w:ascii="Times New Roman" w:hAnsi="Times New Roman" w:cs="Times New Roman"/>
          <w:sz w:val="24"/>
          <w:szCs w:val="24"/>
        </w:rPr>
        <w:t>..вый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предвид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мый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pacing w:val="-7"/>
          <w:sz w:val="24"/>
          <w:szCs w:val="24"/>
        </w:rPr>
        <w:t>марл</w:t>
      </w:r>
      <w:proofErr w:type="spellEnd"/>
      <w:r>
        <w:rPr>
          <w:rFonts w:ascii="Times New Roman" w:hAnsi="Times New Roman" w:cs="Times New Roman"/>
          <w:spacing w:val="-7"/>
          <w:sz w:val="24"/>
          <w:szCs w:val="24"/>
        </w:rPr>
        <w:t>..вый</w:t>
      </w:r>
    </w:p>
    <w:p w:rsidR="00CC795E" w:rsidRDefault="007C20CE">
      <w:pPr>
        <w:pStyle w:val="af3"/>
        <w:spacing w:beforeAutospacing="0" w:after="0" w:afterAutospacing="0"/>
      </w:pPr>
      <w:r>
        <w:rPr>
          <w:b/>
        </w:rPr>
        <w:t xml:space="preserve">12. </w:t>
      </w:r>
      <w:r>
        <w:t>Выпишите слово, в котором на месте пропуска пишется буква И.</w:t>
      </w:r>
    </w:p>
    <w:p w:rsidR="00CC795E" w:rsidRDefault="007C20CE">
      <w:pPr>
        <w:pStyle w:val="af3"/>
        <w:spacing w:beforeAutospacing="0" w:after="0" w:afterAutospacing="0"/>
      </w:pPr>
      <w:r>
        <w:tab/>
      </w:r>
      <w:proofErr w:type="spellStart"/>
      <w:proofErr w:type="gramStart"/>
      <w:r>
        <w:t>увид</w:t>
      </w:r>
      <w:proofErr w:type="spellEnd"/>
      <w:r>
        <w:t>..</w:t>
      </w:r>
      <w:proofErr w:type="spellStart"/>
      <w:proofErr w:type="gramEnd"/>
      <w:r>
        <w:t>лись</w:t>
      </w:r>
      <w:proofErr w:type="spellEnd"/>
      <w:r>
        <w:t xml:space="preserve"> </w:t>
      </w:r>
      <w:r>
        <w:tab/>
        <w:t>плач..</w:t>
      </w:r>
      <w:proofErr w:type="spellStart"/>
      <w:r>
        <w:t>шь</w:t>
      </w:r>
      <w:proofErr w:type="spellEnd"/>
      <w:r>
        <w:t xml:space="preserve"> </w:t>
      </w:r>
      <w:r>
        <w:tab/>
      </w:r>
      <w:proofErr w:type="spellStart"/>
      <w:r>
        <w:t>зате</w:t>
      </w:r>
      <w:proofErr w:type="spellEnd"/>
      <w:r>
        <w:t xml:space="preserve">..те </w:t>
      </w:r>
      <w:r>
        <w:tab/>
      </w:r>
      <w:r>
        <w:t>ужал..</w:t>
      </w:r>
      <w:proofErr w:type="spellStart"/>
      <w:r>
        <w:t>шь</w:t>
      </w:r>
      <w:proofErr w:type="spellEnd"/>
      <w:r>
        <w:t xml:space="preserve"> </w:t>
      </w:r>
      <w:r>
        <w:tab/>
      </w:r>
      <w:proofErr w:type="spellStart"/>
      <w:r>
        <w:t>возглавля</w:t>
      </w:r>
      <w:proofErr w:type="spellEnd"/>
      <w:r>
        <w:t>..</w:t>
      </w:r>
      <w:proofErr w:type="spellStart"/>
      <w:r>
        <w:t>мый</w:t>
      </w:r>
      <w:proofErr w:type="spellEnd"/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Определите  предложение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,  в  котором  НЕ  со  словом  пишется  СЛИТНО. Раскройте скобки и выпишите это слово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(НЕ)ВЫСОКОЕ облачное небо виднелось над горами. 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Бывают,  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нам  часто  кажется,  ничего (НЕ)ЗНАЧАЩИЕ  встречи с людьми, но общение с ними может стать началом долгой дружбы. 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 этом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городе  редко  встретишь  праздного,  ничем (НЕ)ЗАНЯТОГО человека. 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Недолгое  знакомство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нисколько (НЕ)МЕШАЛО  нам  р</w:t>
      </w:r>
      <w:r>
        <w:rPr>
          <w:rFonts w:ascii="Times New Roman" w:hAnsi="Times New Roman" w:cs="Times New Roman"/>
          <w:sz w:val="24"/>
          <w:szCs w:val="24"/>
        </w:rPr>
        <w:t xml:space="preserve">азговаривать по-дружески. 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Застройка Санкт-Петербурга с его бурыми железными крышами вовсе (НЕ)РАССЧИТАНА на то, чтобы её рассматривали сверху.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 xml:space="preserve">Определите предложение, в котором оба выделенных слова пишутся </w:t>
      </w:r>
      <w:r>
        <w:rPr>
          <w:rFonts w:ascii="Times New Roman" w:hAnsi="Times New Roman" w:cs="Times New Roman"/>
          <w:bCs/>
          <w:sz w:val="24"/>
          <w:szCs w:val="24"/>
        </w:rPr>
        <w:t>СЛИТНО</w:t>
      </w:r>
      <w:r>
        <w:rPr>
          <w:rFonts w:ascii="Times New Roman" w:hAnsi="Times New Roman" w:cs="Times New Roman"/>
          <w:sz w:val="24"/>
          <w:szCs w:val="24"/>
        </w:rPr>
        <w:t>. Раскройте скобки и выпишите эти два с</w:t>
      </w:r>
      <w:r>
        <w:rPr>
          <w:rFonts w:ascii="Times New Roman" w:hAnsi="Times New Roman" w:cs="Times New Roman"/>
          <w:sz w:val="24"/>
          <w:szCs w:val="24"/>
        </w:rPr>
        <w:t>лова.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(ЗА)ЧАСТУЮ мы даже не представляем, (НА)СКОЛЬКО человеку важно понять, что является для него в жизни главным.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 громоотводы, ни вечный двигатель городу Калинову не нужны, ПОТОМУ(ЧТО) всему этому (ПО)ПРОСТУ нет места в патриархальном мире.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(ПО)</w:t>
      </w:r>
      <w:r>
        <w:rPr>
          <w:rFonts w:ascii="Times New Roman" w:hAnsi="Times New Roman" w:cs="Times New Roman"/>
          <w:sz w:val="24"/>
          <w:szCs w:val="24"/>
        </w:rPr>
        <w:t>РАЗНОМУ объяснить сцену словесного поединка Базарова и Павла Петровича, и (ПО)НАЧАЛУ может показаться, что прав нигилист.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ЧТО(БЫ) вернуть Радищева современному читателю, необходимо попытаться беспристрастно оценить его философские взгляды, ТАК(ЖЕ) как и ли</w:t>
      </w:r>
      <w:r>
        <w:rPr>
          <w:rFonts w:ascii="Times New Roman" w:hAnsi="Times New Roman" w:cs="Times New Roman"/>
          <w:sz w:val="24"/>
          <w:szCs w:val="24"/>
        </w:rPr>
        <w:t>тературное творчество.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(ПО)ВИДИМОМУ, Боттичелли был учеником известного живописца Филиппе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Липпи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ТАК(ЖЕ) флорентийского живописца и скульптора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Андреа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Верроккио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 xml:space="preserve">Укажите все цифры, на месте которых пишется </w:t>
      </w:r>
      <w:r>
        <w:rPr>
          <w:rFonts w:ascii="Times New Roman" w:hAnsi="Times New Roman" w:cs="Times New Roman"/>
          <w:bCs/>
          <w:sz w:val="24"/>
          <w:szCs w:val="24"/>
        </w:rPr>
        <w:t>НН.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Своеобразие художестве(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1)ого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мира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(2)их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повестей Н.В. Гоголя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связа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(3)о с использованием фольклорных традиций: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(4)о в народных сказаниях, полуязыческих легендах и преданиях писатель нашёл темы и сюжеты для своих произведений.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>В каком ряду во всех словах выделяется приставка над-?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надпи</w:t>
      </w:r>
      <w:r>
        <w:rPr>
          <w:rFonts w:ascii="Times New Roman" w:hAnsi="Times New Roman" w:cs="Times New Roman"/>
          <w:sz w:val="24"/>
          <w:szCs w:val="24"/>
        </w:rPr>
        <w:t>сь, надуманный, надоедать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надрез, надомница, надувной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надломленный, надкусить, надсечка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надрубка, надрываться, надежность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>Выпишите слово, образованное   приставочно-суффиксальным способом.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Если бы они знали, что у меня внутри делается! Пусть </w:t>
      </w:r>
      <w:r>
        <w:rPr>
          <w:rFonts w:ascii="Times New Roman" w:hAnsi="Times New Roman" w:cs="Times New Roman"/>
          <w:i/>
          <w:sz w:val="24"/>
          <w:szCs w:val="24"/>
        </w:rPr>
        <w:t>никто не знает, что мне страшно. Но себе-то самому я могу сказать правду?</w:t>
      </w:r>
    </w:p>
    <w:p w:rsidR="00CC795E" w:rsidRDefault="007C20CE">
      <w:pPr>
        <w:spacing w:after="0" w:line="240" w:lineRule="auto"/>
        <w:ind w:right="-5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>Определите средства художественной выразительности в примерах:</w:t>
      </w:r>
    </w:p>
    <w:p w:rsidR="00CC795E" w:rsidRDefault="007C20CE">
      <w:pPr>
        <w:spacing w:after="0" w:line="240" w:lineRule="auto"/>
        <w:ind w:right="-595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И скучно, и грустно, и некому руку подать.</w:t>
      </w:r>
    </w:p>
    <w:p w:rsidR="00CC795E" w:rsidRDefault="007C20CE">
      <w:pPr>
        <w:spacing w:after="0" w:line="240" w:lineRule="auto"/>
        <w:ind w:right="-595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Где стол был яств, там гроб стоит.</w:t>
      </w:r>
    </w:p>
    <w:p w:rsidR="00CC795E" w:rsidRDefault="007C20CE">
      <w:pPr>
        <w:spacing w:after="0" w:line="240" w:lineRule="auto"/>
        <w:ind w:right="-595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 Но красоты их безоб</w:t>
      </w:r>
      <w:r>
        <w:rPr>
          <w:rFonts w:ascii="Times New Roman" w:hAnsi="Times New Roman" w:cs="Times New Roman"/>
          <w:sz w:val="24"/>
          <w:szCs w:val="24"/>
        </w:rPr>
        <w:t>разной я скоро таинство постиг.</w:t>
      </w:r>
    </w:p>
    <w:p w:rsidR="00CC795E" w:rsidRDefault="007C20CE">
      <w:pPr>
        <w:pStyle w:val="af3"/>
        <w:shd w:val="clear" w:color="auto" w:fill="FFFFFF"/>
        <w:spacing w:beforeAutospacing="0" w:after="0" w:afterAutospacing="0"/>
      </w:pPr>
      <w:r>
        <w:rPr>
          <w:rStyle w:val="a5"/>
          <w:b/>
          <w:bCs/>
          <w:color w:val="000000"/>
        </w:rPr>
        <w:t xml:space="preserve">19. </w:t>
      </w:r>
      <w:r>
        <w:rPr>
          <w:rStyle w:val="a5"/>
          <w:bCs/>
          <w:color w:val="000000"/>
        </w:rPr>
        <w:t>Найдите ошибки в употреблении фразеологизмов. Запишите фразеологизмы в исправленном виде.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Надо, чтобы комитет играл в этом деле главную скрипку.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Кроме прививок населению, большое значение в профилактике играет унич</w:t>
      </w:r>
      <w:r>
        <w:rPr>
          <w:rFonts w:ascii="Times New Roman" w:hAnsi="Times New Roman" w:cs="Times New Roman"/>
          <w:sz w:val="24"/>
          <w:szCs w:val="24"/>
        </w:rPr>
        <w:t>тожение грызунов.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Я вам зуб даю на отсечение, зачёт вы не сдадите.</w:t>
      </w:r>
    </w:p>
    <w:p w:rsidR="00CC795E" w:rsidRDefault="007C20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Русские войска совершили победу.</w:t>
      </w:r>
      <w:bookmarkStart w:id="3" w:name="_GoBack"/>
      <w:bookmarkEnd w:id="3"/>
    </w:p>
    <w:sectPr w:rsidR="00CC795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5E"/>
    <w:rsid w:val="007C20CE"/>
    <w:rsid w:val="00C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22077-B6F8-46CF-9F6E-F48A432C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FollowedHyperlink"/>
    <w:rPr>
      <w:color w:val="800000"/>
      <w:u w:val="single"/>
    </w:rPr>
  </w:style>
  <w:style w:type="character" w:styleId="a5">
    <w:name w:val="Emphasis"/>
    <w:basedOn w:val="a0"/>
    <w:qFormat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ab">
    <w:name w:val="Колонтитул"/>
    <w:basedOn w:val="a"/>
    <w:qFormat/>
  </w:style>
  <w:style w:type="paragraph" w:styleId="ac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No Spacing"/>
    <w:basedOn w:val="a"/>
    <w:uiPriority w:val="1"/>
    <w:qFormat/>
    <w:pPr>
      <w:spacing w:after="0" w:line="240" w:lineRule="auto"/>
    </w:pPr>
  </w:style>
  <w:style w:type="paragraph" w:styleId="20">
    <w:name w:val="Quote"/>
    <w:basedOn w:val="a"/>
    <w:next w:val="a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f">
    <w:name w:val="Subtitle"/>
    <w:basedOn w:val="a"/>
    <w:next w:val="a"/>
    <w:uiPriority w:val="11"/>
    <w:qFormat/>
    <w:pPr>
      <w:spacing w:line="240" w:lineRule="auto"/>
      <w:outlineLvl w:val="0"/>
    </w:pPr>
    <w:rPr>
      <w:rFonts w:asciiTheme="majorHAnsi" w:eastAsiaTheme="majorEastAsia" w:hAnsiTheme="majorHAnsi" w:cstheme="majorBidi"/>
      <w:i/>
      <w:iCs/>
      <w:color w:val="444444"/>
      <w:sz w:val="52"/>
      <w:szCs w:val="52"/>
    </w:rPr>
  </w:style>
  <w:style w:type="paragraph" w:styleId="af0">
    <w:name w:val="Intense Quote"/>
    <w:basedOn w:val="a"/>
    <w:next w:val="a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f1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72"/>
      <w:szCs w:val="72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40">
    <w:name w:val="Основной текст4"/>
    <w:basedOn w:val="a"/>
    <w:qFormat/>
    <w:pPr>
      <w:widowControl w:val="0"/>
      <w:shd w:val="clear" w:color="auto" w:fill="FFFFFF"/>
      <w:spacing w:before="780" w:after="120" w:line="221" w:lineRule="exact"/>
      <w:ind w:hanging="44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f3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159-krasnoyarsk-r04.gosweb.gosuslugi.ru/" TargetMode="External"/><Relationship Id="rId4" Type="http://schemas.openxmlformats.org/officeDocument/2006/relationships/hyperlink" Target="mailto:sch159@mailkr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1514</Words>
  <Characters>8632</Characters>
  <Application>Microsoft Office Word</Application>
  <DocSecurity>0</DocSecurity>
  <Lines>71</Lines>
  <Paragraphs>20</Paragraphs>
  <ScaleCrop>false</ScaleCrop>
  <Company/>
  <LinksUpToDate>false</LinksUpToDate>
  <CharactersWithSpaces>10126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Татьяна</cp:lastModifiedBy>
  <cp:revision>3</cp:revision>
  <dcterms:created xsi:type="dcterms:W3CDTF">2025-04-02T13:54:00Z</dcterms:created>
  <dcterms:modified xsi:type="dcterms:W3CDTF">2025-04-02T13:54:00Z</dcterms:modified>
  <dc:language>ru-RU</dc:language>
</cp:coreProperties>
</file>