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bookmarkStart w:id="0" w:name="_Hlk100321748"/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159»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1270" simplePos="0" locked="0" layoutInCell="0" allowOverlap="1" relativeHeight="2" wp14:anchorId="1E29B62C">
                <wp:simplePos x="0" y="0"/>
                <wp:positionH relativeFrom="column">
                  <wp:posOffset>117475</wp:posOffset>
                </wp:positionH>
                <wp:positionV relativeFrom="paragraph">
                  <wp:posOffset>197485</wp:posOffset>
                </wp:positionV>
                <wp:extent cx="5924550" cy="9525"/>
                <wp:effectExtent l="635" t="1270" r="1270" b="635"/>
                <wp:wrapNone/>
                <wp:docPr id="1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20" cy="9360"/>
                        </a:xfrm>
                        <a:custGeom>
                          <a:avLst/>
                          <a:gdLst>
                            <a:gd name="textAreaLeft" fmla="*/ 0 w 3358800"/>
                            <a:gd name="textAreaRight" fmla="*/ 3360240 w 3358800"/>
                            <a:gd name="textAreaTop" fmla="*/ -720 h 5400"/>
                            <a:gd name="textAreaBottom" fmla="*/ 6120 h 5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  <a:path w="21600" h="21600"/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(МАОУ СШ № 159)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Тел. 22-30-159.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2" w:tgtFrame="mailto:sch159@mailkrsk.ru"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sch</w:t>
        </w:r>
        <w:r>
          <w:rPr>
            <w:rStyle w:val="Style14"/>
            <w:rFonts w:ascii="Times New Roman" w:hAnsi="Times New Roman"/>
            <w:sz w:val="24"/>
            <w:szCs w:val="24"/>
          </w:rPr>
          <w:t>159@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mailkrsk</w:t>
        </w:r>
        <w:r>
          <w:rPr>
            <w:rStyle w:val="Style14"/>
            <w:rFonts w:ascii="Times New Roman" w:hAnsi="Times New Roman"/>
            <w:sz w:val="24"/>
            <w:szCs w:val="24"/>
          </w:rPr>
          <w:t>.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Сайт: </w:t>
      </w:r>
      <w:hyperlink r:id="rId3" w:tgtFrame="https://sh159-krasnoyarsk-r04.gosweb.gosuslugi.ru/">
        <w:r>
          <w:rPr>
            <w:rStyle w:val="Style14"/>
            <w:rFonts w:ascii="Times New Roman" w:hAnsi="Times New Roman"/>
            <w:sz w:val="24"/>
            <w:szCs w:val="24"/>
          </w:rPr>
          <w:t>https://sh159-krasnoyarsk-r04.gosweb.gosuslugi.ru/</w:t>
        </w:r>
      </w:hyperlink>
      <w:r>
        <w:rPr>
          <w:rFonts w:ascii="Times New Roman" w:hAnsi="Times New Roman"/>
          <w:sz w:val="24"/>
          <w:szCs w:val="24"/>
        </w:rPr>
        <w:t xml:space="preserve"> ОКПО 79175286, ОГРН 1222400011613, ИНН/КПП 2463126950/246301001</w:t>
      </w:r>
      <w:bookmarkEnd w:id="0"/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br/>
      </w:r>
      <w:bookmarkStart w:id="1" w:name="__DdeLink__2862_3285812716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Промежуточная аттестация за 10 класс</w:t>
        <w:br/>
      </w:r>
      <w:bookmarkStart w:id="2" w:name="__DdeLink__14810_62304727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по предмету «Основы безопасности защиты Родины»</w:t>
      </w:r>
      <w:bookmarkEnd w:id="1"/>
      <w:bookmarkEnd w:id="2"/>
      <w:r>
        <w:rPr>
          <w:rFonts w:cs="Times New Roman" w:ascii="Times New Roman" w:hAnsi="Times New Roman"/>
          <w:b/>
          <w:sz w:val="28"/>
          <w:szCs w:val="28"/>
        </w:rPr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Пояснительная записка </w:t>
      </w:r>
    </w:p>
    <w:p>
      <w:pPr>
        <w:pStyle w:val="Normal"/>
        <w:widowControl w:val="false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Тест по ОБЗР для проверки знаний учащихся 10 классов. Выполнение теста проводится в течении 40 минут. Учащиеся выбирают верные ответы к каждому вопросу.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Цель работы - проверка знаний учащихся 10 класса по основам безопасности и защите Родины </w:t>
        <w:br/>
        <w:t xml:space="preserve">       Форма проведения-тест.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Задачи: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провести тестирование по ОБЗР;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обобщить знания по правилам безопасного поведения в различных опасных ситуациях;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обобщить знания о военном деле, оружии массового поражения;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уметь принимать решения в ситуациях криминогенного характера;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уметь оказывать первую помощь в различных ситуациях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Работа состоит из 15 заданий.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Задания части 1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 1-13 требуют выбора одного правильного ответа. Если указаны два и более ответов (в их числе правильный), неверный ответ или ответ отсутствует – 0 баллов.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Задания части 2: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Задание № 14 оценивается 3 баллами </w:t>
      </w:r>
    </w:p>
    <w:p>
      <w:pPr>
        <w:pStyle w:val="Normal"/>
        <w:widowControl w:val="false"/>
        <w:spacing w:lineRule="auto" w:line="240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Задания № 15 оценивается 4 баллами (за каждый правильный ответ 1 балл).</w:t>
      </w:r>
    </w:p>
    <w:p>
      <w:pPr>
        <w:pStyle w:val="Normal"/>
        <w:widowControl w:val="false"/>
        <w:spacing w:lineRule="auto" w:line="240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работу в целом баллы суммируются. При выставлении оценки руководствуются следующей шкалой: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«2» выставляется за 0 – 9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«3» выставляется за 13 – 10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«4» выставляется за 17 – 14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«5» выставляется за 20 – 18 набранных баллов.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выполнении работы не предусмотрено использование справочного материала.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br/>
        <w:br/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1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По какой части улицы должен двигаться пешеход, если тротуары и пешеходные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дорожки отсутствуют?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 обочине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по краю газона</w:t>
      </w:r>
      <w:bookmarkStart w:id="3" w:name="_GoBack"/>
      <w:bookmarkEnd w:id="3"/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 краю проезжей части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по той части дороги, где нет движения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2.Куда накладывается кровоостанавливающий жгут на конечность при кровотечении?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непосредственно на рану.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ниже раны на 4-6 см.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в) выше раны на 4-6 см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3.Что из следующего относится к правовым основам, регулирующим общественные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отношения?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Традиции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Законы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Обычаи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Ядерное оружие –это: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управляемое средство поражения, эффективность которого основывается на высокой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точности попадания в цель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вид оружия массового поражения, действие которого основано на использовании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болезнетворных свойств микроорганизмов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оружие массового поражения, действие которого основано на токсических свойствах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химических веществ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вид оружия массового поражения взрывного действия, основанного на использовании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внутриядерной энергии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От каких поражающих факторов оружия массового поражения защищает убежище: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от химического и бактериологического оружия, а также радиоактивного заражения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от всех поражающих факторов ядерного взрыва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от всех поражающих факторов ядерного взрыва, от химического и бактериологического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оружия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от ударной волны ядерного взрыва и обычных средств поражения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6.Какая первая медицинская помощь при отравлениях препаратами бытовой химии?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Вывести пострадавшего на свежий воздух.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Дать ему вдохнуть нашатырный спирт, напоить горячим чаем, обеспечить покой.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Вызвать у пострадавшего рвоту, путём промывания желудка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Измерить пострадавшему температуру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 При украшении елки, опасной является мишура из алюминиевой фольги, почему?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алюминиевая мишура способна спровоцировать короткое замыкание гирлянды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во время горения мишура выделяет большое количество тепла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 горении мишуры выделяются токсичные вещества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мишура легко воспламеняется.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8.При передвижении в тёмное время суток по безлюдной улице необходимо: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позвонить родителям или знакомым взрослым людям, чтобы Вас встретили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б) при возможности присоединиться к группе людей, вызывающих доверие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в) не выходить на освещённые участки улицы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при появлении подозрительных людей изменить маршрут движения.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9. Если вы убеждены в том, что автомат разряжен, разрешается ли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направлять его в сторону людей?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да, если это в стрелковом тире.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на усмотрение самого стреляющего.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категорически запрещено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10.Как получить помощь со стороны, если на вас напали в подъезде: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закричать на весь подъезд: «На помощь!!»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закричать на весь подъезд: «Пожар!!!»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закричать на весь подъезд: «Полиция!!!»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>
        <w:rPr>
          <w:b/>
          <w:bCs/>
          <w:color w:val="000000"/>
          <w:sz w:val="24"/>
          <w:szCs w:val="24"/>
        </w:rPr>
        <w:t>Выберите оружие массового поражения?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зажигательные смеси;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ядерное оружие;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артиллерийские боеприпасы;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г) мины.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12. </w:t>
      </w:r>
      <w:r>
        <w:rPr>
          <w:b/>
          <w:bCs/>
          <w:color w:val="000000"/>
          <w:sz w:val="24"/>
          <w:szCs w:val="24"/>
        </w:rPr>
        <w:t> Выберите то, что не относится к аварийно-спасательным работам: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разведка маршрутов движения;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оказание первой медицинской и врачебной помощи пострадавшим;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разжигание костров;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г) Вывоз населения из опасных мест в безопасные районы.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13. </w:t>
      </w:r>
      <w:r>
        <w:rPr>
          <w:b/>
          <w:bCs/>
          <w:color w:val="000000"/>
          <w:sz w:val="24"/>
          <w:szCs w:val="24"/>
        </w:rPr>
        <w:t>Природные чрезвычайные ситуации возникают в результате: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авария на химическом предприятии, пожар, извержение вулкана;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землетрясений, наводнений, ураганов;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авария на объекте коммунального хозяйства, цунами, авария на АЭС;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г) наводнение, авария на гидротехническом сооружении, оползни.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 </w:t>
      </w:r>
      <w:r>
        <w:rPr>
          <w:b/>
          <w:bCs/>
          <w:color w:val="000000"/>
          <w:sz w:val="24"/>
          <w:szCs w:val="24"/>
        </w:rPr>
        <w:t>Дайте определение понятию здоровье (3 варианта ответа)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а не только отсутствие болезней и физических дефектов;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это состояние полного физического;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это совокупность гигиенических правил;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г) выполнение которых способствует сохранению и укреплению здоровья человека;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д) духовного и социального благополучия.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15. </w:t>
      </w:r>
      <w:r>
        <w:rPr>
          <w:b/>
          <w:iCs/>
          <w:color w:val="000000"/>
          <w:sz w:val="24"/>
          <w:szCs w:val="24"/>
        </w:rPr>
        <w:t>Ответьте на вопрос. При ответе на вопрос приведите не менее двух аргументов.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Cs/>
          <w:color w:val="000000"/>
          <w:sz w:val="24"/>
          <w:szCs w:val="24"/>
        </w:rPr>
        <w:t>Кто такие «пассивные курильщики»? Как воздействует табачный дым на пассивного курильщика?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726"/>
        </w:tabs>
        <w:ind w:left="17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Pr>
      <w:color w:val="000080"/>
      <w:u w:val="single"/>
    </w:rPr>
  </w:style>
  <w:style w:type="character" w:styleId="Style15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f63bf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159@mailkrsk.ru" TargetMode="External"/><Relationship Id="rId3" Type="http://schemas.openxmlformats.org/officeDocument/2006/relationships/hyperlink" Target="https://sh159-krasnoyarsk-r04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LibreOffice/7.4.3.2$Linux_X86_64 LibreOffice_project/1048a8393ae2eeec98dff31b5c133c5f1d08b890</Application>
  <AppVersion>15.0000</AppVersion>
  <Pages>4</Pages>
  <Words>748</Words>
  <Characters>4720</Characters>
  <CharactersWithSpaces>5405</CharactersWithSpaces>
  <Paragraphs>105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2025-03-26T17:16:00Z</dcterms:created>
  <dc:creator>RePack by Diakov</dc:creator>
  <dc:description/>
  <dc:language>ru-RU</dc:language>
  <cp:lastModifiedBy/>
  <dcterms:modified xsi:type="dcterms:W3CDTF">2025-04-02T10:53:06Z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