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78B8" w:rsidRDefault="00166ED7">
      <w:pPr>
        <w:spacing w:after="0" w:line="240" w:lineRule="auto"/>
        <w:ind w:firstLine="567"/>
        <w:jc w:val="center"/>
        <w:rPr>
          <w:rFonts w:ascii="Times New Roman" w:hAnsi="Times New Roman"/>
          <w:sz w:val="24"/>
          <w:szCs w:val="24"/>
        </w:rPr>
      </w:pPr>
      <w:r>
        <w:rPr>
          <w:rFonts w:ascii="Times New Roman" w:hAnsi="Times New Roman" w:cs="Times New Roman"/>
          <w:b/>
          <w:sz w:val="24"/>
          <w:szCs w:val="24"/>
        </w:rPr>
        <w:t xml:space="preserve">ОБЩЕОБРАЗОВАТЕЛЬНОЕ УЧРЕЖДЕНИЕ </w:t>
      </w:r>
    </w:p>
    <w:p w:rsidR="003378B8" w:rsidRDefault="00166ED7">
      <w:pPr>
        <w:spacing w:after="0"/>
        <w:jc w:val="center"/>
        <w:rPr>
          <w:rFonts w:ascii="Times New Roman" w:hAnsi="Times New Roman"/>
          <w:sz w:val="24"/>
          <w:szCs w:val="24"/>
        </w:rPr>
      </w:pPr>
      <w:r>
        <w:rPr>
          <w:rFonts w:ascii="Times New Roman" w:hAnsi="Times New Roman" w:cs="Times New Roman"/>
          <w:b/>
          <w:sz w:val="24"/>
          <w:szCs w:val="24"/>
        </w:rPr>
        <w:t>«СРЕДНЯЯ ШКОЛА № 159»</w:t>
      </w:r>
    </w:p>
    <w:p w:rsidR="003378B8" w:rsidRDefault="00166ED7">
      <w:pPr>
        <w:spacing w:after="0"/>
        <w:jc w:val="center"/>
        <w:rPr>
          <w:rFonts w:ascii="Times New Roman" w:hAnsi="Times New Roman"/>
          <w:sz w:val="24"/>
          <w:szCs w:val="24"/>
        </w:rPr>
      </w:pPr>
      <w:r>
        <w:rPr>
          <w:rFonts w:ascii="Times New Roman" w:hAnsi="Times New Roman" w:cs="Times New Roman"/>
          <w:b/>
          <w:sz w:val="24"/>
          <w:szCs w:val="24"/>
        </w:rPr>
        <w:t>(МАОУ СШ № 159)</w:t>
      </w:r>
    </w:p>
    <w:p w:rsidR="003378B8" w:rsidRDefault="00166ED7">
      <w:pPr>
        <w:spacing w:after="0"/>
        <w:jc w:val="center"/>
        <w:rPr>
          <w:rFonts w:ascii="Times New Roman" w:hAnsi="Times New Roman"/>
          <w:sz w:val="24"/>
          <w:szCs w:val="24"/>
        </w:rPr>
      </w:pPr>
      <w:r>
        <w:rPr>
          <w:rFonts w:ascii="Times New Roman" w:hAnsi="Times New Roman" w:cs="Times New Roman"/>
          <w:b/>
          <w:sz w:val="24"/>
          <w:szCs w:val="24"/>
        </w:rPr>
        <w:t xml:space="preserve"> ______________________________________________________</w:t>
      </w:r>
    </w:p>
    <w:p w:rsidR="003378B8" w:rsidRDefault="00166ED7">
      <w:pPr>
        <w:spacing w:after="0"/>
        <w:jc w:val="center"/>
        <w:rPr>
          <w:rFonts w:ascii="Times New Roman" w:hAnsi="Times New Roman"/>
          <w:sz w:val="24"/>
          <w:szCs w:val="24"/>
        </w:rPr>
      </w:pPr>
      <w:proofErr w:type="gramStart"/>
      <w:r>
        <w:rPr>
          <w:rFonts w:ascii="Times New Roman" w:hAnsi="Times New Roman" w:cs="Times New Roman"/>
          <w:sz w:val="24"/>
          <w:szCs w:val="24"/>
        </w:rPr>
        <w:t>660061,  Россия</w:t>
      </w:r>
      <w:proofErr w:type="gramEnd"/>
      <w:r>
        <w:rPr>
          <w:rFonts w:ascii="Times New Roman" w:hAnsi="Times New Roman" w:cs="Times New Roman"/>
          <w:sz w:val="24"/>
          <w:szCs w:val="24"/>
        </w:rPr>
        <w:t xml:space="preserve">,  Красноярский край,  город  Красноярск, ул. Калинина, </w:t>
      </w:r>
      <w:proofErr w:type="spellStart"/>
      <w:r>
        <w:rPr>
          <w:rFonts w:ascii="Times New Roman" w:hAnsi="Times New Roman" w:cs="Times New Roman"/>
          <w:sz w:val="24"/>
          <w:szCs w:val="24"/>
        </w:rPr>
        <w:t>зд</w:t>
      </w:r>
      <w:proofErr w:type="spellEnd"/>
      <w:r>
        <w:rPr>
          <w:rFonts w:ascii="Times New Roman" w:hAnsi="Times New Roman" w:cs="Times New Roman"/>
          <w:sz w:val="24"/>
          <w:szCs w:val="24"/>
        </w:rPr>
        <w:t xml:space="preserve">. 110, </w:t>
      </w:r>
    </w:p>
    <w:p w:rsidR="003378B8" w:rsidRDefault="00166ED7">
      <w:pPr>
        <w:spacing w:after="0"/>
        <w:jc w:val="center"/>
      </w:pPr>
      <w:r>
        <w:rPr>
          <w:rFonts w:ascii="Times New Roman" w:hAnsi="Times New Roman" w:cs="Times New Roman"/>
          <w:sz w:val="24"/>
          <w:szCs w:val="24"/>
        </w:rPr>
        <w:t xml:space="preserve">Телефон: (391) 22-30-159. Сайт: </w:t>
      </w:r>
      <w:hyperlink r:id="rId5" w:tgtFrame="_blank">
        <w:r>
          <w:rPr>
            <w:rFonts w:ascii="Times New Roman" w:hAnsi="Times New Roman" w:cs="Times New Roman"/>
            <w:sz w:val="24"/>
            <w:szCs w:val="24"/>
          </w:rPr>
          <w:t>https://sh159-krasnoyarsk-r04.gosweb.gosuslugi.ru/</w:t>
        </w:r>
      </w:hyperlink>
      <w:r>
        <w:rPr>
          <w:rFonts w:ascii="Times New Roman" w:hAnsi="Times New Roman" w:cs="Times New Roman"/>
          <w:sz w:val="24"/>
          <w:szCs w:val="24"/>
        </w:rPr>
        <w:t>.</w:t>
      </w:r>
    </w:p>
    <w:p w:rsidR="003378B8" w:rsidRDefault="00166ED7">
      <w:pPr>
        <w:spacing w:after="0"/>
        <w:ind w:left="1415"/>
        <w:jc w:val="center"/>
      </w:pPr>
      <w:r>
        <w:rPr>
          <w:rFonts w:ascii="Times New Roman" w:hAnsi="Times New Roman" w:cs="Times New Roman"/>
          <w:sz w:val="24"/>
          <w:szCs w:val="24"/>
          <w:lang w:val="en-US"/>
        </w:rPr>
        <w:t xml:space="preserve">E-mail: </w:t>
      </w:r>
      <w:hyperlink r:id="rId6">
        <w:r>
          <w:rPr>
            <w:rStyle w:val="a3"/>
            <w:rFonts w:ascii="Times New Roman" w:hAnsi="Times New Roman" w:cs="Times New Roman"/>
            <w:sz w:val="24"/>
            <w:szCs w:val="24"/>
            <w:lang w:val="en-US"/>
          </w:rPr>
          <w:t>sch159@mailkrsk.ru</w:t>
        </w:r>
      </w:hyperlink>
      <w:r>
        <w:rPr>
          <w:rFonts w:ascii="Times New Roman" w:hAnsi="Times New Roman" w:cs="Times New Roman"/>
          <w:sz w:val="24"/>
          <w:szCs w:val="24"/>
          <w:lang w:val="en-US"/>
        </w:rPr>
        <w:t xml:space="preserve">. </w:t>
      </w:r>
      <w:r>
        <w:rPr>
          <w:rFonts w:ascii="Times New Roman" w:hAnsi="Times New Roman" w:cs="Times New Roman"/>
          <w:sz w:val="24"/>
          <w:szCs w:val="24"/>
        </w:rPr>
        <w:t xml:space="preserve">ОКПО </w:t>
      </w:r>
      <w:proofErr w:type="gramStart"/>
      <w:r>
        <w:rPr>
          <w:rFonts w:ascii="Times New Roman" w:hAnsi="Times New Roman" w:cs="Times New Roman"/>
          <w:sz w:val="24"/>
          <w:szCs w:val="24"/>
        </w:rPr>
        <w:t>79175286,ОГРН</w:t>
      </w:r>
      <w:proofErr w:type="gramEnd"/>
      <w:r>
        <w:rPr>
          <w:rFonts w:ascii="Times New Roman" w:hAnsi="Times New Roman" w:cs="Times New Roman"/>
          <w:sz w:val="24"/>
          <w:szCs w:val="24"/>
        </w:rPr>
        <w:t xml:space="preserve"> 1222400011613,</w:t>
      </w:r>
    </w:p>
    <w:p w:rsidR="003378B8" w:rsidRDefault="00166ED7">
      <w:pPr>
        <w:spacing w:after="0"/>
        <w:jc w:val="center"/>
        <w:rPr>
          <w:rFonts w:ascii="Times New Roman" w:hAnsi="Times New Roman"/>
          <w:sz w:val="24"/>
          <w:szCs w:val="24"/>
        </w:rPr>
      </w:pPr>
      <w:bookmarkStart w:id="0" w:name="_Hlk100321748"/>
      <w:bookmarkStart w:id="1" w:name="__DdeLink__3489_3996770448"/>
      <w:r>
        <w:rPr>
          <w:rFonts w:ascii="Times New Roman" w:hAnsi="Times New Roman" w:cs="Times New Roman"/>
          <w:sz w:val="24"/>
          <w:szCs w:val="24"/>
        </w:rPr>
        <w:t>ИНН/КПП 2463126950/246301001</w:t>
      </w:r>
      <w:bookmarkEnd w:id="0"/>
      <w:bookmarkEnd w:id="1"/>
    </w:p>
    <w:p w:rsidR="003378B8" w:rsidRDefault="003378B8">
      <w:pPr>
        <w:ind w:firstLine="708"/>
        <w:jc w:val="center"/>
        <w:rPr>
          <w:rFonts w:ascii="Times New Roman" w:hAnsi="Times New Roman" w:cs="Times New Roman"/>
          <w:sz w:val="24"/>
          <w:szCs w:val="24"/>
        </w:rPr>
      </w:pPr>
    </w:p>
    <w:p w:rsidR="003378B8" w:rsidRDefault="00166ED7">
      <w:pPr>
        <w:jc w:val="center"/>
        <w:rPr>
          <w:rFonts w:ascii="Times New Roman" w:hAnsi="Times New Roman"/>
          <w:sz w:val="24"/>
          <w:szCs w:val="24"/>
        </w:rPr>
      </w:pPr>
      <w:r>
        <w:rPr>
          <w:rFonts w:ascii="Times New Roman" w:eastAsia="Times New Roman" w:hAnsi="Times New Roman" w:cs="Times New Roman"/>
          <w:sz w:val="24"/>
          <w:szCs w:val="24"/>
        </w:rPr>
        <w:t>Промежуточная аттестация за 9 класс</w:t>
      </w:r>
    </w:p>
    <w:p w:rsidR="003378B8" w:rsidRDefault="00166ED7">
      <w:pPr>
        <w:spacing w:after="0"/>
        <w:jc w:val="center"/>
        <w:rPr>
          <w:rFonts w:ascii="Times New Roman" w:eastAsia="Times New Roman" w:hAnsi="Times New Roman" w:cs="Times New Roman"/>
          <w:b/>
          <w:i/>
        </w:rPr>
      </w:pPr>
      <w:r>
        <w:rPr>
          <w:rFonts w:ascii="Times New Roman" w:eastAsia="Times New Roman" w:hAnsi="Times New Roman" w:cs="Times New Roman"/>
          <w:sz w:val="24"/>
          <w:szCs w:val="24"/>
        </w:rPr>
        <w:t>по предмету «История»</w:t>
      </w:r>
    </w:p>
    <w:p w:rsidR="003378B8" w:rsidRDefault="00166ED7">
      <w:pPr>
        <w:jc w:val="center"/>
        <w:rPr>
          <w:rFonts w:ascii="Times New Roman" w:eastAsia="Times New Roman" w:hAnsi="Times New Roman" w:cs="Times New Roman"/>
          <w:b/>
          <w:i/>
        </w:rPr>
      </w:pPr>
      <w:r>
        <w:rPr>
          <w:rFonts w:ascii="Times New Roman" w:eastAsia="Times New Roman" w:hAnsi="Times New Roman" w:cs="Times New Roman"/>
          <w:b/>
          <w:i/>
        </w:rPr>
        <w:t>Вариант 1</w:t>
      </w:r>
    </w:p>
    <w:p w:rsidR="003378B8" w:rsidRDefault="00166ED7">
      <w:pPr>
        <w:rPr>
          <w:rFonts w:ascii="Times New Roman" w:eastAsia="Times New Roman" w:hAnsi="Times New Roman" w:cs="Times New Roman"/>
        </w:rPr>
      </w:pPr>
      <w:r>
        <w:rPr>
          <w:rFonts w:ascii="Times New Roman" w:eastAsia="Times New Roman" w:hAnsi="Times New Roman" w:cs="Times New Roman"/>
        </w:rPr>
        <w:t>ФИО ________________________________________________________________________________</w:t>
      </w:r>
    </w:p>
    <w:p w:rsidR="003378B8" w:rsidRDefault="00166ED7">
      <w:r>
        <w:rPr>
          <w:rFonts w:ascii="Times New Roman" w:eastAsia="Times New Roman" w:hAnsi="Times New Roman" w:cs="Times New Roman"/>
        </w:rPr>
        <w:t>1. Расположите в хронологической последовательности исторические события. Запишите цифры, которыми обозначены исторические события, в правильной последовательности в таблицу. (1 балл)</w:t>
      </w:r>
    </w:p>
    <w:p w:rsidR="003378B8" w:rsidRDefault="003378B8">
      <w:pPr>
        <w:sectPr w:rsidR="003378B8">
          <w:pgSz w:w="11906" w:h="16838"/>
          <w:pgMar w:top="720" w:right="720" w:bottom="720" w:left="720" w:header="0" w:footer="0" w:gutter="0"/>
          <w:cols w:space="720"/>
          <w:formProt w:val="0"/>
          <w:docGrid w:linePitch="360" w:charSpace="4096"/>
        </w:sectPr>
      </w:pPr>
    </w:p>
    <w:p w:rsidR="003378B8" w:rsidRDefault="00166ED7">
      <w:pPr>
        <w:pStyle w:val="af5"/>
        <w:numPr>
          <w:ilvl w:val="0"/>
          <w:numId w:val="2"/>
        </w:numPr>
        <w:spacing w:after="0"/>
      </w:pPr>
      <w:r>
        <w:rPr>
          <w:rFonts w:ascii="Times New Roman" w:eastAsia="Times New Roman" w:hAnsi="Times New Roman" w:cs="Times New Roman"/>
        </w:rPr>
        <w:t>создание Северного общества</w:t>
      </w:r>
    </w:p>
    <w:p w:rsidR="003378B8" w:rsidRDefault="00166ED7">
      <w:pPr>
        <w:pStyle w:val="af5"/>
        <w:numPr>
          <w:ilvl w:val="0"/>
          <w:numId w:val="2"/>
        </w:numPr>
        <w:spacing w:after="0"/>
        <w:contextualSpacing w:val="0"/>
      </w:pPr>
      <w:r>
        <w:rPr>
          <w:rFonts w:ascii="Times New Roman" w:eastAsia="Times New Roman" w:hAnsi="Times New Roman" w:cs="Times New Roman"/>
        </w:rPr>
        <w:t>битва под Аустерлицем</w:t>
      </w:r>
    </w:p>
    <w:p w:rsidR="003378B8" w:rsidRDefault="00166ED7">
      <w:pPr>
        <w:pStyle w:val="af5"/>
        <w:numPr>
          <w:ilvl w:val="0"/>
          <w:numId w:val="2"/>
        </w:numPr>
        <w:spacing w:after="0"/>
        <w:contextualSpacing w:val="0"/>
      </w:pPr>
      <w:r>
        <w:rPr>
          <w:rFonts w:ascii="Times New Roman" w:eastAsia="Times New Roman" w:hAnsi="Times New Roman" w:cs="Times New Roman"/>
        </w:rPr>
        <w:t>подписание Бухарестского мирного договора</w:t>
      </w:r>
    </w:p>
    <w:p w:rsidR="003378B8" w:rsidRDefault="00166ED7">
      <w:pPr>
        <w:pStyle w:val="af5"/>
        <w:numPr>
          <w:ilvl w:val="0"/>
          <w:numId w:val="2"/>
        </w:numPr>
        <w:contextualSpacing w:val="0"/>
      </w:pPr>
      <w:r>
        <w:rPr>
          <w:rFonts w:ascii="Times New Roman" w:eastAsia="Times New Roman" w:hAnsi="Times New Roman" w:cs="Times New Roman"/>
        </w:rPr>
        <w:t>учреждение министерств</w:t>
      </w:r>
    </w:p>
    <w:p w:rsidR="003378B8" w:rsidRDefault="003378B8">
      <w:pPr>
        <w:sectPr w:rsidR="003378B8">
          <w:type w:val="continuous"/>
          <w:pgSz w:w="11906" w:h="16838"/>
          <w:pgMar w:top="720" w:right="720" w:bottom="720" w:left="720" w:header="0" w:footer="0" w:gutter="0"/>
          <w:cols w:num="2" w:space="22"/>
          <w:formProt w:val="0"/>
          <w:docGrid w:linePitch="360" w:charSpace="4096"/>
        </w:sectPr>
      </w:pPr>
    </w:p>
    <w:tbl>
      <w:tblPr>
        <w:tblW w:w="2720" w:type="dxa"/>
        <w:tblInd w:w="-108" w:type="dxa"/>
        <w:tblLayout w:type="fixed"/>
        <w:tblCellMar>
          <w:left w:w="0" w:type="dxa"/>
          <w:right w:w="0" w:type="dxa"/>
        </w:tblCellMar>
        <w:tblLook w:val="04A0" w:firstRow="1" w:lastRow="0" w:firstColumn="1" w:lastColumn="0" w:noHBand="0" w:noVBand="1"/>
      </w:tblPr>
      <w:tblGrid>
        <w:gridCol w:w="681"/>
        <w:gridCol w:w="680"/>
        <w:gridCol w:w="680"/>
        <w:gridCol w:w="679"/>
      </w:tblGrid>
      <w:tr w:rsidR="003378B8">
        <w:trPr>
          <w:trHeight w:val="491"/>
        </w:trPr>
        <w:tc>
          <w:tcPr>
            <w:tcW w:w="680" w:type="dxa"/>
          </w:tcPr>
          <w:p w:rsidR="003378B8" w:rsidRDefault="003378B8">
            <w:pPr>
              <w:spacing w:after="0" w:line="240" w:lineRule="auto"/>
              <w:rPr>
                <w:rFonts w:ascii="Times New Roman" w:eastAsia="Times New Roman" w:hAnsi="Times New Roman" w:cs="Times New Roman"/>
              </w:rPr>
            </w:pPr>
          </w:p>
        </w:tc>
        <w:tc>
          <w:tcPr>
            <w:tcW w:w="680" w:type="dxa"/>
          </w:tcPr>
          <w:p w:rsidR="003378B8" w:rsidRDefault="003378B8">
            <w:pPr>
              <w:spacing w:after="0" w:line="240" w:lineRule="auto"/>
              <w:rPr>
                <w:rFonts w:ascii="Times New Roman" w:eastAsia="Times New Roman" w:hAnsi="Times New Roman" w:cs="Times New Roman"/>
              </w:rPr>
            </w:pPr>
          </w:p>
        </w:tc>
        <w:tc>
          <w:tcPr>
            <w:tcW w:w="680" w:type="dxa"/>
          </w:tcPr>
          <w:p w:rsidR="003378B8" w:rsidRDefault="003378B8">
            <w:pPr>
              <w:spacing w:after="0" w:line="240" w:lineRule="auto"/>
              <w:rPr>
                <w:rFonts w:ascii="Times New Roman" w:eastAsia="Times New Roman" w:hAnsi="Times New Roman" w:cs="Times New Roman"/>
              </w:rPr>
            </w:pPr>
          </w:p>
        </w:tc>
        <w:tc>
          <w:tcPr>
            <w:tcW w:w="679" w:type="dxa"/>
          </w:tcPr>
          <w:p w:rsidR="003378B8" w:rsidRDefault="003378B8">
            <w:pPr>
              <w:spacing w:after="0" w:line="240" w:lineRule="auto"/>
              <w:rPr>
                <w:rFonts w:ascii="Times New Roman" w:eastAsia="Times New Roman" w:hAnsi="Times New Roman" w:cs="Times New Roman"/>
              </w:rPr>
            </w:pPr>
          </w:p>
        </w:tc>
      </w:tr>
    </w:tbl>
    <w:p w:rsidR="003378B8" w:rsidRDefault="00166ED7">
      <w:pPr>
        <w:spacing w:before="227"/>
        <w:rPr>
          <w:rFonts w:ascii="Times New Roman" w:eastAsia="Times New Roman" w:hAnsi="Times New Roman" w:cs="Times New Roman"/>
        </w:rPr>
      </w:pPr>
      <w:r>
        <w:rPr>
          <w:rFonts w:ascii="Times New Roman" w:eastAsia="Times New Roman" w:hAnsi="Times New Roman" w:cs="Times New Roman"/>
        </w:rPr>
        <w:t>2. Установите соответствие между событиями и годами: к каждой позиции первого столбца подберите соответствующую позицию из второго столбца. (2 балл)</w:t>
      </w:r>
    </w:p>
    <w:tbl>
      <w:tblPr>
        <w:tblW w:w="10682" w:type="dxa"/>
        <w:tblInd w:w="-108" w:type="dxa"/>
        <w:tblLayout w:type="fixed"/>
        <w:tblCellMar>
          <w:left w:w="0" w:type="dxa"/>
          <w:right w:w="0" w:type="dxa"/>
        </w:tblCellMar>
        <w:tblLook w:val="04A0" w:firstRow="1" w:lastRow="0" w:firstColumn="1" w:lastColumn="0" w:noHBand="0" w:noVBand="1"/>
      </w:tblPr>
      <w:tblGrid>
        <w:gridCol w:w="8602"/>
        <w:gridCol w:w="2080"/>
      </w:tblGrid>
      <w:tr w:rsidR="003378B8">
        <w:tc>
          <w:tcPr>
            <w:tcW w:w="8601" w:type="dxa"/>
          </w:tcPr>
          <w:p w:rsidR="003378B8" w:rsidRDefault="00166ED7">
            <w:pPr>
              <w:spacing w:after="0" w:line="240" w:lineRule="auto"/>
              <w:rPr>
                <w:rFonts w:ascii="Times New Roman" w:eastAsia="Times New Roman" w:hAnsi="Times New Roman" w:cs="Times New Roman"/>
              </w:rPr>
            </w:pPr>
            <w:r>
              <w:rPr>
                <w:rFonts w:ascii="Times New Roman" w:eastAsia="Times New Roman" w:hAnsi="Times New Roman" w:cs="Times New Roman"/>
                <w:color w:val="000000"/>
              </w:rPr>
              <w:t>СОБЫТИЕ</w:t>
            </w:r>
          </w:p>
        </w:tc>
        <w:tc>
          <w:tcPr>
            <w:tcW w:w="2080" w:type="dxa"/>
          </w:tcPr>
          <w:p w:rsidR="003378B8" w:rsidRDefault="00166ED7">
            <w:pPr>
              <w:spacing w:after="0" w:line="240" w:lineRule="auto"/>
              <w:rPr>
                <w:rFonts w:ascii="Times New Roman" w:eastAsia="Times New Roman" w:hAnsi="Times New Roman" w:cs="Times New Roman"/>
              </w:rPr>
            </w:pPr>
            <w:r>
              <w:rPr>
                <w:rFonts w:ascii="Times New Roman" w:eastAsia="Times New Roman" w:hAnsi="Times New Roman" w:cs="Times New Roman"/>
                <w:color w:val="000000"/>
              </w:rPr>
              <w:t>ГОДЫ</w:t>
            </w:r>
          </w:p>
        </w:tc>
      </w:tr>
      <w:tr w:rsidR="003378B8">
        <w:tc>
          <w:tcPr>
            <w:tcW w:w="8601" w:type="dxa"/>
          </w:tcPr>
          <w:p w:rsidR="003378B8" w:rsidRDefault="00166ED7">
            <w:pPr>
              <w:spacing w:after="0" w:line="240" w:lineRule="auto"/>
              <w:rPr>
                <w:rFonts w:ascii="Times New Roman" w:eastAsia="Times New Roman" w:hAnsi="Times New Roman" w:cs="Times New Roman"/>
              </w:rPr>
            </w:pPr>
            <w:r>
              <w:rPr>
                <w:rFonts w:ascii="Times New Roman" w:eastAsia="Times New Roman" w:hAnsi="Times New Roman" w:cs="Times New Roman"/>
                <w:color w:val="000000"/>
              </w:rPr>
              <w:t>А) военная реформа Милютина, введение всеобщей воинской повинности</w:t>
            </w:r>
          </w:p>
          <w:p w:rsidR="003378B8" w:rsidRDefault="00166ED7">
            <w:pPr>
              <w:spacing w:after="0" w:line="240" w:lineRule="auto"/>
              <w:rPr>
                <w:rFonts w:ascii="Times New Roman" w:eastAsia="Times New Roman" w:hAnsi="Times New Roman" w:cs="Times New Roman"/>
              </w:rPr>
            </w:pPr>
            <w:r>
              <w:rPr>
                <w:rFonts w:ascii="Times New Roman" w:eastAsia="Times New Roman" w:hAnsi="Times New Roman" w:cs="Times New Roman"/>
                <w:color w:val="000000"/>
              </w:rPr>
              <w:t>Б) начало Крымской войны</w:t>
            </w:r>
          </w:p>
          <w:p w:rsidR="003378B8" w:rsidRDefault="00166ED7">
            <w:pPr>
              <w:spacing w:after="0" w:line="240" w:lineRule="auto"/>
              <w:rPr>
                <w:rFonts w:ascii="Times New Roman" w:eastAsia="Times New Roman" w:hAnsi="Times New Roman" w:cs="Times New Roman"/>
              </w:rPr>
            </w:pPr>
            <w:r>
              <w:rPr>
                <w:rFonts w:ascii="Times New Roman" w:eastAsia="Times New Roman" w:hAnsi="Times New Roman" w:cs="Times New Roman"/>
                <w:color w:val="000000"/>
              </w:rPr>
              <w:t>В) Кровавое воскресенье</w:t>
            </w:r>
          </w:p>
        </w:tc>
        <w:tc>
          <w:tcPr>
            <w:tcW w:w="2080" w:type="dxa"/>
          </w:tcPr>
          <w:p w:rsidR="003378B8" w:rsidRDefault="00166ED7">
            <w:pPr>
              <w:pStyle w:val="af5"/>
              <w:numPr>
                <w:ilvl w:val="0"/>
                <w:numId w:val="1"/>
              </w:numPr>
              <w:spacing w:after="0" w:line="240" w:lineRule="auto"/>
              <w:rPr>
                <w:rFonts w:ascii="Times New Roman" w:eastAsia="Times New Roman" w:hAnsi="Times New Roman" w:cs="Times New Roman"/>
              </w:rPr>
            </w:pPr>
            <w:r>
              <w:rPr>
                <w:rFonts w:ascii="Times New Roman" w:eastAsia="Times New Roman" w:hAnsi="Times New Roman" w:cs="Times New Roman"/>
                <w:color w:val="000000"/>
              </w:rPr>
              <w:t>1905г.</w:t>
            </w:r>
          </w:p>
          <w:p w:rsidR="003378B8" w:rsidRDefault="00166ED7">
            <w:pPr>
              <w:pStyle w:val="af5"/>
              <w:numPr>
                <w:ilvl w:val="0"/>
                <w:numId w:val="1"/>
              </w:numPr>
              <w:spacing w:after="0" w:line="240" w:lineRule="auto"/>
              <w:contextualSpacing w:val="0"/>
              <w:rPr>
                <w:rFonts w:ascii="Times New Roman" w:eastAsia="Times New Roman" w:hAnsi="Times New Roman" w:cs="Times New Roman"/>
              </w:rPr>
            </w:pPr>
            <w:r>
              <w:rPr>
                <w:rFonts w:ascii="Times New Roman" w:eastAsia="Times New Roman" w:hAnsi="Times New Roman" w:cs="Times New Roman"/>
                <w:color w:val="000000"/>
              </w:rPr>
              <w:t>1861г.</w:t>
            </w:r>
          </w:p>
          <w:p w:rsidR="003378B8" w:rsidRDefault="00166ED7">
            <w:pPr>
              <w:pStyle w:val="af5"/>
              <w:numPr>
                <w:ilvl w:val="0"/>
                <w:numId w:val="1"/>
              </w:numPr>
              <w:spacing w:after="0" w:line="240" w:lineRule="auto"/>
              <w:contextualSpacing w:val="0"/>
              <w:rPr>
                <w:rFonts w:ascii="Times New Roman" w:eastAsia="Times New Roman" w:hAnsi="Times New Roman" w:cs="Times New Roman"/>
              </w:rPr>
            </w:pPr>
            <w:r>
              <w:rPr>
                <w:rFonts w:ascii="Times New Roman" w:eastAsia="Times New Roman" w:hAnsi="Times New Roman" w:cs="Times New Roman"/>
                <w:color w:val="000000"/>
              </w:rPr>
              <w:t>1874 г.</w:t>
            </w:r>
          </w:p>
          <w:p w:rsidR="003378B8" w:rsidRDefault="00166ED7">
            <w:pPr>
              <w:pStyle w:val="af5"/>
              <w:numPr>
                <w:ilvl w:val="0"/>
                <w:numId w:val="1"/>
              </w:numPr>
              <w:spacing w:after="0" w:line="240" w:lineRule="auto"/>
              <w:contextualSpacing w:val="0"/>
              <w:rPr>
                <w:rFonts w:ascii="Times New Roman" w:eastAsia="Times New Roman" w:hAnsi="Times New Roman" w:cs="Times New Roman"/>
              </w:rPr>
            </w:pPr>
            <w:r>
              <w:rPr>
                <w:rFonts w:ascii="Times New Roman" w:eastAsia="Times New Roman" w:hAnsi="Times New Roman" w:cs="Times New Roman"/>
                <w:color w:val="000000"/>
              </w:rPr>
              <w:t>1853г.</w:t>
            </w:r>
          </w:p>
          <w:p w:rsidR="003378B8" w:rsidRDefault="00166ED7">
            <w:pPr>
              <w:pStyle w:val="af5"/>
              <w:numPr>
                <w:ilvl w:val="0"/>
                <w:numId w:val="1"/>
              </w:numPr>
              <w:spacing w:after="0" w:line="240" w:lineRule="auto"/>
              <w:contextualSpacing w:val="0"/>
              <w:rPr>
                <w:rFonts w:ascii="Times New Roman" w:eastAsia="Times New Roman" w:hAnsi="Times New Roman" w:cs="Times New Roman"/>
              </w:rPr>
            </w:pPr>
            <w:r>
              <w:rPr>
                <w:rFonts w:ascii="Times New Roman" w:eastAsia="Times New Roman" w:hAnsi="Times New Roman" w:cs="Times New Roman"/>
                <w:color w:val="000000"/>
              </w:rPr>
              <w:t>1856г.</w:t>
            </w:r>
          </w:p>
        </w:tc>
      </w:tr>
    </w:tbl>
    <w:p w:rsidR="003378B8" w:rsidRDefault="003378B8">
      <w:pPr>
        <w:rPr>
          <w:rFonts w:ascii="Times New Roman" w:eastAsia="Times New Roman" w:hAnsi="Times New Roman" w:cs="Times New Roman"/>
        </w:rPr>
      </w:pPr>
    </w:p>
    <w:tbl>
      <w:tblPr>
        <w:tblW w:w="2658" w:type="dxa"/>
        <w:tblInd w:w="-108" w:type="dxa"/>
        <w:tblLayout w:type="fixed"/>
        <w:tblCellMar>
          <w:left w:w="0" w:type="dxa"/>
          <w:right w:w="0" w:type="dxa"/>
        </w:tblCellMar>
        <w:tblLook w:val="04A0" w:firstRow="1" w:lastRow="0" w:firstColumn="1" w:lastColumn="0" w:noHBand="0" w:noVBand="1"/>
      </w:tblPr>
      <w:tblGrid>
        <w:gridCol w:w="886"/>
        <w:gridCol w:w="886"/>
        <w:gridCol w:w="886"/>
      </w:tblGrid>
      <w:tr w:rsidR="003378B8">
        <w:trPr>
          <w:trHeight w:val="488"/>
        </w:trPr>
        <w:tc>
          <w:tcPr>
            <w:tcW w:w="886" w:type="dxa"/>
          </w:tcPr>
          <w:p w:rsidR="003378B8" w:rsidRDefault="00166ED7">
            <w:pPr>
              <w:spacing w:after="0" w:line="240" w:lineRule="auto"/>
              <w:jc w:val="center"/>
              <w:rPr>
                <w:rFonts w:ascii="Times New Roman" w:eastAsia="Times New Roman" w:hAnsi="Times New Roman" w:cs="Times New Roman"/>
              </w:rPr>
            </w:pPr>
            <w:r>
              <w:rPr>
                <w:rFonts w:ascii="Times New Roman" w:eastAsia="Times New Roman" w:hAnsi="Times New Roman" w:cs="Times New Roman"/>
                <w:color w:val="000000"/>
              </w:rPr>
              <w:t>А</w:t>
            </w:r>
          </w:p>
        </w:tc>
        <w:tc>
          <w:tcPr>
            <w:tcW w:w="886" w:type="dxa"/>
          </w:tcPr>
          <w:p w:rsidR="003378B8" w:rsidRDefault="00166ED7">
            <w:pPr>
              <w:spacing w:after="0" w:line="240" w:lineRule="auto"/>
              <w:jc w:val="center"/>
              <w:rPr>
                <w:rFonts w:ascii="Times New Roman" w:eastAsia="Times New Roman" w:hAnsi="Times New Roman" w:cs="Times New Roman"/>
              </w:rPr>
            </w:pPr>
            <w:r>
              <w:rPr>
                <w:rFonts w:ascii="Times New Roman" w:eastAsia="Times New Roman" w:hAnsi="Times New Roman" w:cs="Times New Roman"/>
                <w:color w:val="000000"/>
              </w:rPr>
              <w:t>Б</w:t>
            </w:r>
          </w:p>
        </w:tc>
        <w:tc>
          <w:tcPr>
            <w:tcW w:w="886" w:type="dxa"/>
          </w:tcPr>
          <w:p w:rsidR="003378B8" w:rsidRDefault="00166ED7">
            <w:pPr>
              <w:spacing w:after="0" w:line="240" w:lineRule="auto"/>
              <w:jc w:val="center"/>
              <w:rPr>
                <w:rFonts w:ascii="Times New Roman" w:eastAsia="Times New Roman" w:hAnsi="Times New Roman" w:cs="Times New Roman"/>
              </w:rPr>
            </w:pPr>
            <w:r>
              <w:rPr>
                <w:rFonts w:ascii="Times New Roman" w:eastAsia="Times New Roman" w:hAnsi="Times New Roman" w:cs="Times New Roman"/>
                <w:color w:val="000000"/>
              </w:rPr>
              <w:t>В</w:t>
            </w:r>
          </w:p>
        </w:tc>
      </w:tr>
      <w:tr w:rsidR="003378B8">
        <w:trPr>
          <w:trHeight w:val="488"/>
        </w:trPr>
        <w:tc>
          <w:tcPr>
            <w:tcW w:w="886" w:type="dxa"/>
          </w:tcPr>
          <w:p w:rsidR="003378B8" w:rsidRDefault="003378B8">
            <w:pPr>
              <w:spacing w:after="0" w:line="240" w:lineRule="auto"/>
              <w:rPr>
                <w:rFonts w:ascii="Times New Roman" w:eastAsia="Times New Roman" w:hAnsi="Times New Roman" w:cs="Times New Roman"/>
              </w:rPr>
            </w:pPr>
          </w:p>
        </w:tc>
        <w:tc>
          <w:tcPr>
            <w:tcW w:w="886" w:type="dxa"/>
          </w:tcPr>
          <w:p w:rsidR="003378B8" w:rsidRDefault="003378B8">
            <w:pPr>
              <w:spacing w:after="0" w:line="240" w:lineRule="auto"/>
              <w:rPr>
                <w:rFonts w:ascii="Times New Roman" w:eastAsia="Times New Roman" w:hAnsi="Times New Roman" w:cs="Times New Roman"/>
              </w:rPr>
            </w:pPr>
          </w:p>
        </w:tc>
        <w:tc>
          <w:tcPr>
            <w:tcW w:w="886" w:type="dxa"/>
          </w:tcPr>
          <w:p w:rsidR="003378B8" w:rsidRDefault="003378B8">
            <w:pPr>
              <w:spacing w:after="0" w:line="240" w:lineRule="auto"/>
              <w:rPr>
                <w:rFonts w:ascii="Times New Roman" w:eastAsia="Times New Roman" w:hAnsi="Times New Roman" w:cs="Times New Roman"/>
              </w:rPr>
            </w:pPr>
          </w:p>
        </w:tc>
      </w:tr>
    </w:tbl>
    <w:p w:rsidR="003378B8" w:rsidRDefault="00166ED7">
      <w:pPr>
        <w:spacing w:before="227"/>
        <w:rPr>
          <w:rFonts w:ascii="Times New Roman" w:eastAsia="Times New Roman" w:hAnsi="Times New Roman" w:cs="Times New Roman"/>
        </w:rPr>
      </w:pPr>
      <w:r>
        <w:rPr>
          <w:rFonts w:ascii="Times New Roman" w:eastAsia="Times New Roman" w:hAnsi="Times New Roman" w:cs="Times New Roman"/>
        </w:rPr>
        <w:t>3. Запишите термин, о котором идет речь. (1 балл)</w:t>
      </w:r>
    </w:p>
    <w:p w:rsidR="003378B8" w:rsidRDefault="00166ED7">
      <w:pPr>
        <w:rPr>
          <w:rFonts w:ascii="Times New Roman" w:eastAsia="Times New Roman" w:hAnsi="Times New Roman" w:cs="Times New Roman"/>
        </w:rPr>
      </w:pPr>
      <w:r>
        <w:rPr>
          <w:rFonts w:ascii="Times New Roman" w:eastAsia="Times New Roman" w:hAnsi="Times New Roman" w:cs="Times New Roman"/>
        </w:rPr>
        <w:t>«Это направление общественно-политической и философской мысли сложилось в России в 30−50-х гг. XIX в. Его представители выступали за ликвидацию крепостного права и признание необходимости развития России по европейскому пути».</w:t>
      </w:r>
    </w:p>
    <w:p w:rsidR="003378B8" w:rsidRDefault="00166ED7">
      <w:pPr>
        <w:rPr>
          <w:rFonts w:ascii="Times New Roman" w:eastAsia="Times New Roman" w:hAnsi="Times New Roman" w:cs="Times New Roman"/>
        </w:rPr>
      </w:pPr>
      <w:r>
        <w:rPr>
          <w:rFonts w:ascii="Times New Roman" w:eastAsia="Times New Roman" w:hAnsi="Times New Roman" w:cs="Times New Roman"/>
        </w:rPr>
        <w:t>________________________________________________</w:t>
      </w:r>
    </w:p>
    <w:p w:rsidR="003378B8" w:rsidRDefault="00166ED7">
      <w:pPr>
        <w:spacing w:before="240" w:after="240"/>
        <w:jc w:val="both"/>
        <w:rPr>
          <w:rFonts w:ascii="Times New Roman" w:eastAsia="Times New Roman" w:hAnsi="Times New Roman" w:cs="Times New Roman"/>
          <w:sz w:val="24"/>
        </w:rPr>
      </w:pPr>
      <w:r>
        <w:rPr>
          <w:rFonts w:ascii="Times New Roman" w:eastAsia="Times New Roman" w:hAnsi="Times New Roman" w:cs="Times New Roman"/>
        </w:rPr>
        <w:t xml:space="preserve">4. </w:t>
      </w:r>
      <w:r>
        <w:rPr>
          <w:rFonts w:ascii="Times New Roman" w:eastAsia="Times New Roman" w:hAnsi="Times New Roman" w:cs="Times New Roman"/>
          <w:color w:val="000000"/>
          <w:sz w:val="24"/>
        </w:rPr>
        <w:t>Что из названного относится к событиям русско-японской войны 1904−1905 гг.? Укажите два верных положения и запишите цифры, под которыми они указаны. (2 балла)</w:t>
      </w:r>
    </w:p>
    <w:p w:rsidR="003378B8" w:rsidRDefault="003378B8"/>
    <w:p w:rsidR="003378B8" w:rsidRDefault="003378B8">
      <w:pPr>
        <w:sectPr w:rsidR="003378B8">
          <w:type w:val="continuous"/>
          <w:pgSz w:w="11906" w:h="16838"/>
          <w:pgMar w:top="720" w:right="720" w:bottom="720" w:left="720" w:header="0" w:footer="0" w:gutter="0"/>
          <w:cols w:space="720"/>
          <w:formProt w:val="0"/>
          <w:docGrid w:linePitch="360" w:charSpace="4096"/>
        </w:sectPr>
      </w:pPr>
    </w:p>
    <w:p w:rsidR="003378B8" w:rsidRDefault="00166ED7">
      <w:pPr>
        <w:spacing w:after="0"/>
      </w:pPr>
      <w:r>
        <w:rPr>
          <w:rFonts w:ascii="Times New Roman" w:eastAsia="Times New Roman" w:hAnsi="Times New Roman" w:cs="Times New Roman"/>
          <w:color w:val="000000"/>
          <w:sz w:val="24"/>
        </w:rPr>
        <w:t>1)  бои у озера Хасан</w:t>
      </w:r>
    </w:p>
    <w:p w:rsidR="003378B8" w:rsidRDefault="00166ED7">
      <w:pPr>
        <w:spacing w:after="0"/>
      </w:pPr>
      <w:r>
        <w:rPr>
          <w:rFonts w:ascii="Times New Roman" w:eastAsia="Times New Roman" w:hAnsi="Times New Roman" w:cs="Times New Roman"/>
          <w:color w:val="000000"/>
          <w:sz w:val="24"/>
        </w:rPr>
        <w:t>2)  осада Плевны</w:t>
      </w:r>
    </w:p>
    <w:p w:rsidR="003378B8" w:rsidRDefault="00166ED7">
      <w:pPr>
        <w:spacing w:after="0"/>
      </w:pPr>
      <w:r>
        <w:rPr>
          <w:rFonts w:ascii="Times New Roman" w:eastAsia="Times New Roman" w:hAnsi="Times New Roman" w:cs="Times New Roman"/>
          <w:color w:val="000000"/>
          <w:sz w:val="24"/>
        </w:rPr>
        <w:t>3)  оборона Порт-Артура</w:t>
      </w:r>
    </w:p>
    <w:p w:rsidR="003378B8" w:rsidRDefault="00166ED7">
      <w:pPr>
        <w:spacing w:after="0"/>
      </w:pPr>
      <w:r>
        <w:rPr>
          <w:rFonts w:ascii="Times New Roman" w:eastAsia="Times New Roman" w:hAnsi="Times New Roman" w:cs="Times New Roman"/>
          <w:color w:val="000000"/>
          <w:sz w:val="24"/>
        </w:rPr>
        <w:t>4)  </w:t>
      </w:r>
      <w:proofErr w:type="spellStart"/>
      <w:r>
        <w:rPr>
          <w:rFonts w:ascii="Times New Roman" w:eastAsia="Times New Roman" w:hAnsi="Times New Roman" w:cs="Times New Roman"/>
          <w:color w:val="000000"/>
          <w:sz w:val="24"/>
        </w:rPr>
        <w:t>Цусимский</w:t>
      </w:r>
      <w:proofErr w:type="spellEnd"/>
      <w:r>
        <w:rPr>
          <w:rFonts w:ascii="Times New Roman" w:eastAsia="Times New Roman" w:hAnsi="Times New Roman" w:cs="Times New Roman"/>
          <w:color w:val="000000"/>
          <w:sz w:val="24"/>
        </w:rPr>
        <w:t xml:space="preserve"> бой</w:t>
      </w:r>
    </w:p>
    <w:p w:rsidR="003378B8" w:rsidRDefault="00166ED7">
      <w:pPr>
        <w:spacing w:after="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5)  оборона </w:t>
      </w:r>
      <w:proofErr w:type="spellStart"/>
      <w:r>
        <w:rPr>
          <w:rFonts w:ascii="Times New Roman" w:eastAsia="Times New Roman" w:hAnsi="Times New Roman" w:cs="Times New Roman"/>
          <w:color w:val="000000"/>
          <w:sz w:val="24"/>
        </w:rPr>
        <w:t>Шипки</w:t>
      </w:r>
      <w:proofErr w:type="spellEnd"/>
    </w:p>
    <w:p w:rsidR="003378B8" w:rsidRDefault="003378B8">
      <w:pPr>
        <w:sectPr w:rsidR="003378B8">
          <w:type w:val="continuous"/>
          <w:pgSz w:w="11906" w:h="16838"/>
          <w:pgMar w:top="720" w:right="720" w:bottom="720" w:left="720" w:header="0" w:footer="0" w:gutter="0"/>
          <w:cols w:num="2" w:space="708"/>
          <w:formProt w:val="0"/>
          <w:docGrid w:linePitch="360" w:charSpace="4096"/>
        </w:sectPr>
      </w:pPr>
    </w:p>
    <w:p w:rsidR="003378B8" w:rsidRDefault="003378B8">
      <w:pPr>
        <w:spacing w:after="0"/>
        <w:rPr>
          <w:rFonts w:ascii="Times New Roman" w:eastAsia="Times New Roman" w:hAnsi="Times New Roman" w:cs="Times New Roman"/>
          <w:sz w:val="24"/>
        </w:rPr>
      </w:pPr>
    </w:p>
    <w:tbl>
      <w:tblPr>
        <w:tblW w:w="2598" w:type="dxa"/>
        <w:tblInd w:w="-108" w:type="dxa"/>
        <w:tblLayout w:type="fixed"/>
        <w:tblCellMar>
          <w:left w:w="0" w:type="dxa"/>
          <w:right w:w="0" w:type="dxa"/>
        </w:tblCellMar>
        <w:tblLook w:val="04A0" w:firstRow="1" w:lastRow="0" w:firstColumn="1" w:lastColumn="0" w:noHBand="0" w:noVBand="1"/>
      </w:tblPr>
      <w:tblGrid>
        <w:gridCol w:w="1300"/>
        <w:gridCol w:w="1298"/>
      </w:tblGrid>
      <w:tr w:rsidR="003378B8">
        <w:trPr>
          <w:trHeight w:val="493"/>
        </w:trPr>
        <w:tc>
          <w:tcPr>
            <w:tcW w:w="1299" w:type="dxa"/>
          </w:tcPr>
          <w:p w:rsidR="003378B8" w:rsidRDefault="003378B8">
            <w:pPr>
              <w:spacing w:after="0" w:line="240" w:lineRule="auto"/>
              <w:rPr>
                <w:rFonts w:ascii="Times New Roman" w:eastAsia="Times New Roman" w:hAnsi="Times New Roman" w:cs="Times New Roman"/>
                <w:sz w:val="24"/>
              </w:rPr>
            </w:pPr>
          </w:p>
        </w:tc>
        <w:tc>
          <w:tcPr>
            <w:tcW w:w="1298" w:type="dxa"/>
          </w:tcPr>
          <w:p w:rsidR="003378B8" w:rsidRDefault="003378B8">
            <w:pPr>
              <w:spacing w:after="0" w:line="240" w:lineRule="auto"/>
              <w:rPr>
                <w:rFonts w:ascii="Times New Roman" w:eastAsia="Times New Roman" w:hAnsi="Times New Roman" w:cs="Times New Roman"/>
                <w:sz w:val="24"/>
              </w:rPr>
            </w:pPr>
          </w:p>
        </w:tc>
      </w:tr>
    </w:tbl>
    <w:p w:rsidR="003378B8" w:rsidRDefault="00166ED7">
      <w:pPr>
        <w:spacing w:before="227"/>
        <w:rPr>
          <w:rFonts w:ascii="Times New Roman" w:eastAsia="Times New Roman" w:hAnsi="Times New Roman" w:cs="Times New Roman"/>
        </w:rPr>
      </w:pPr>
      <w:r>
        <w:rPr>
          <w:rFonts w:ascii="Times New Roman" w:eastAsia="Times New Roman" w:hAnsi="Times New Roman" w:cs="Times New Roman"/>
        </w:rPr>
        <w:t>5. Ниже приведён перечень терминов (названий). Все они, за исключением одного, непосредственно связаны с правлением Александра III. (1 балл)</w:t>
      </w:r>
    </w:p>
    <w:p w:rsidR="003378B8" w:rsidRDefault="00166ED7">
      <w:pPr>
        <w:rPr>
          <w:i/>
        </w:rPr>
      </w:pPr>
      <w:r>
        <w:rPr>
          <w:rFonts w:ascii="Times New Roman" w:eastAsia="Times New Roman" w:hAnsi="Times New Roman" w:cs="Times New Roman"/>
          <w:i/>
        </w:rPr>
        <w:t>1) земства; 2) «Народная воля»; 3) выкупные платежи; 4) Государственная дума Российской империи; 5) «Союз трёх императоров».</w:t>
      </w:r>
    </w:p>
    <w:p w:rsidR="003378B8" w:rsidRDefault="00166ED7">
      <w:pPr>
        <w:rPr>
          <w:rFonts w:ascii="Times New Roman" w:eastAsia="Times New Roman" w:hAnsi="Times New Roman" w:cs="Times New Roman"/>
        </w:rPr>
      </w:pPr>
      <w:r>
        <w:rPr>
          <w:rFonts w:ascii="Times New Roman" w:eastAsia="Times New Roman" w:hAnsi="Times New Roman" w:cs="Times New Roman"/>
        </w:rPr>
        <w:t>Найдите и запишите порядковый номер термина, «выпадающего» из данного ряда.</w:t>
      </w:r>
    </w:p>
    <w:tbl>
      <w:tblPr>
        <w:tblW w:w="725" w:type="dxa"/>
        <w:tblInd w:w="-108" w:type="dxa"/>
        <w:tblLayout w:type="fixed"/>
        <w:tblCellMar>
          <w:left w:w="0" w:type="dxa"/>
          <w:right w:w="0" w:type="dxa"/>
        </w:tblCellMar>
        <w:tblLook w:val="04A0" w:firstRow="1" w:lastRow="0" w:firstColumn="1" w:lastColumn="0" w:noHBand="0" w:noVBand="1"/>
      </w:tblPr>
      <w:tblGrid>
        <w:gridCol w:w="725"/>
      </w:tblGrid>
      <w:tr w:rsidR="003378B8">
        <w:trPr>
          <w:trHeight w:val="636"/>
        </w:trPr>
        <w:tc>
          <w:tcPr>
            <w:tcW w:w="725" w:type="dxa"/>
          </w:tcPr>
          <w:p w:rsidR="003378B8" w:rsidRDefault="003378B8">
            <w:pPr>
              <w:spacing w:after="0" w:line="240" w:lineRule="auto"/>
              <w:rPr>
                <w:rFonts w:ascii="Times New Roman" w:eastAsia="Times New Roman" w:hAnsi="Times New Roman" w:cs="Times New Roman"/>
              </w:rPr>
            </w:pPr>
          </w:p>
        </w:tc>
      </w:tr>
    </w:tbl>
    <w:p w:rsidR="003378B8" w:rsidRDefault="00166ED7">
      <w:pPr>
        <w:spacing w:before="240" w:after="240"/>
        <w:jc w:val="both"/>
      </w:pPr>
      <w:r>
        <w:rPr>
          <w:rFonts w:ascii="Times New Roman" w:eastAsia="Times New Roman" w:hAnsi="Times New Roman" w:cs="Times New Roman"/>
          <w:color w:val="000000"/>
          <w:sz w:val="24"/>
        </w:rPr>
        <w:t>6. Прочитайте четыре предложения. Два из них являются тезисами (положениями, которые требуется аргументировать). Другие два содержат факты, которые могут послужить для аргументации этих тезисов. Подберите для каждого из тезисов соответствующий ему факт. Номера соответствующих предложений запишите в таблицу. (2 балла)</w:t>
      </w:r>
    </w:p>
    <w:p w:rsidR="003378B8" w:rsidRDefault="00166ED7">
      <w:pPr>
        <w:spacing w:after="0"/>
        <w:jc w:val="both"/>
      </w:pPr>
      <w:r>
        <w:rPr>
          <w:rFonts w:ascii="Times New Roman" w:eastAsia="Times New Roman" w:hAnsi="Times New Roman" w:cs="Times New Roman"/>
          <w:color w:val="000000"/>
          <w:sz w:val="24"/>
        </w:rPr>
        <w:t xml:space="preserve">1)  Россия заключила </w:t>
      </w:r>
      <w:proofErr w:type="spellStart"/>
      <w:r>
        <w:rPr>
          <w:rFonts w:ascii="Times New Roman" w:eastAsia="Times New Roman" w:hAnsi="Times New Roman" w:cs="Times New Roman"/>
          <w:color w:val="000000"/>
          <w:sz w:val="24"/>
        </w:rPr>
        <w:t>Тильзитский</w:t>
      </w:r>
      <w:proofErr w:type="spellEnd"/>
      <w:r>
        <w:rPr>
          <w:rFonts w:ascii="Times New Roman" w:eastAsia="Times New Roman" w:hAnsi="Times New Roman" w:cs="Times New Roman"/>
          <w:color w:val="000000"/>
          <w:sz w:val="24"/>
        </w:rPr>
        <w:t xml:space="preserve"> мир, по которому присоединялась к континентальной блокаде Англии.</w:t>
      </w:r>
    </w:p>
    <w:p w:rsidR="003378B8" w:rsidRDefault="00166ED7">
      <w:pPr>
        <w:spacing w:after="0"/>
        <w:jc w:val="both"/>
      </w:pPr>
      <w:r>
        <w:rPr>
          <w:rFonts w:ascii="Times New Roman" w:eastAsia="Times New Roman" w:hAnsi="Times New Roman" w:cs="Times New Roman"/>
          <w:color w:val="000000"/>
          <w:sz w:val="24"/>
        </w:rPr>
        <w:t>2)  При Александре I Царство Польское получило Конституцию, произошла отмена крепостного права в Прибалтике.</w:t>
      </w:r>
    </w:p>
    <w:p w:rsidR="003378B8" w:rsidRDefault="00166ED7">
      <w:pPr>
        <w:spacing w:after="0"/>
        <w:jc w:val="both"/>
      </w:pPr>
      <w:r>
        <w:rPr>
          <w:rFonts w:ascii="Times New Roman" w:eastAsia="Times New Roman" w:hAnsi="Times New Roman" w:cs="Times New Roman"/>
          <w:color w:val="000000"/>
          <w:sz w:val="24"/>
        </w:rPr>
        <w:t>3)  Многие преобразования Александра I можно назвать прогрессивными и либеральными.</w:t>
      </w:r>
    </w:p>
    <w:p w:rsidR="003378B8" w:rsidRDefault="00166ED7">
      <w:pPr>
        <w:spacing w:after="240"/>
        <w:jc w:val="both"/>
      </w:pPr>
      <w:r>
        <w:rPr>
          <w:rFonts w:ascii="Times New Roman" w:eastAsia="Times New Roman" w:hAnsi="Times New Roman" w:cs="Times New Roman"/>
          <w:color w:val="000000"/>
          <w:sz w:val="24"/>
        </w:rPr>
        <w:t>4)  Внешняя политика начального периода правления Александра I имела ряд негативных последствий.</w:t>
      </w:r>
    </w:p>
    <w:tbl>
      <w:tblPr>
        <w:tblW w:w="3884" w:type="dxa"/>
        <w:tblInd w:w="-93" w:type="dxa"/>
        <w:tblLayout w:type="fixed"/>
        <w:tblCellMar>
          <w:top w:w="15" w:type="dxa"/>
          <w:left w:w="15" w:type="dxa"/>
          <w:bottom w:w="15" w:type="dxa"/>
          <w:right w:w="15" w:type="dxa"/>
        </w:tblCellMar>
        <w:tblLook w:val="04A0" w:firstRow="1" w:lastRow="0" w:firstColumn="1" w:lastColumn="0" w:noHBand="0" w:noVBand="1"/>
      </w:tblPr>
      <w:tblGrid>
        <w:gridCol w:w="972"/>
        <w:gridCol w:w="971"/>
        <w:gridCol w:w="971"/>
        <w:gridCol w:w="970"/>
      </w:tblGrid>
      <w:tr w:rsidR="003378B8">
        <w:trPr>
          <w:trHeight w:val="273"/>
        </w:trPr>
        <w:tc>
          <w:tcPr>
            <w:tcW w:w="3883" w:type="dxa"/>
            <w:gridSpan w:val="4"/>
          </w:tcPr>
          <w:p w:rsidR="003378B8" w:rsidRDefault="00166ED7">
            <w:pPr>
              <w:spacing w:after="0" w:line="57" w:lineRule="atLeast"/>
            </w:pPr>
            <w:r>
              <w:rPr>
                <w:rFonts w:ascii="Times New Roman" w:eastAsia="Times New Roman" w:hAnsi="Times New Roman" w:cs="Times New Roman"/>
                <w:b/>
                <w:color w:val="000000"/>
                <w:sz w:val="24"/>
              </w:rPr>
              <w:t>Номер предложения, содержащего</w:t>
            </w:r>
          </w:p>
        </w:tc>
      </w:tr>
      <w:tr w:rsidR="003378B8">
        <w:trPr>
          <w:trHeight w:val="375"/>
        </w:trPr>
        <w:tc>
          <w:tcPr>
            <w:tcW w:w="971" w:type="dxa"/>
          </w:tcPr>
          <w:p w:rsidR="003378B8" w:rsidRDefault="00166ED7">
            <w:pPr>
              <w:spacing w:after="0" w:line="57" w:lineRule="atLeast"/>
            </w:pPr>
            <w:r>
              <w:rPr>
                <w:rFonts w:ascii="Times New Roman" w:eastAsia="Times New Roman" w:hAnsi="Times New Roman" w:cs="Times New Roman"/>
                <w:color w:val="000000"/>
                <w:sz w:val="24"/>
              </w:rPr>
              <w:t>тезис 1</w:t>
            </w:r>
          </w:p>
        </w:tc>
        <w:tc>
          <w:tcPr>
            <w:tcW w:w="971" w:type="dxa"/>
          </w:tcPr>
          <w:p w:rsidR="003378B8" w:rsidRDefault="00166ED7">
            <w:pPr>
              <w:spacing w:after="0" w:line="57" w:lineRule="atLeast"/>
            </w:pPr>
            <w:r>
              <w:rPr>
                <w:rFonts w:ascii="Times New Roman" w:eastAsia="Times New Roman" w:hAnsi="Times New Roman" w:cs="Times New Roman"/>
                <w:color w:val="000000"/>
                <w:sz w:val="24"/>
              </w:rPr>
              <w:t>факт 1</w:t>
            </w:r>
          </w:p>
        </w:tc>
        <w:tc>
          <w:tcPr>
            <w:tcW w:w="971" w:type="dxa"/>
          </w:tcPr>
          <w:p w:rsidR="003378B8" w:rsidRDefault="00166ED7">
            <w:pPr>
              <w:spacing w:after="0" w:line="57" w:lineRule="atLeast"/>
            </w:pPr>
            <w:r>
              <w:rPr>
                <w:rFonts w:ascii="Times New Roman" w:eastAsia="Times New Roman" w:hAnsi="Times New Roman" w:cs="Times New Roman"/>
                <w:color w:val="000000"/>
                <w:sz w:val="24"/>
              </w:rPr>
              <w:t>тезис 2</w:t>
            </w:r>
          </w:p>
        </w:tc>
        <w:tc>
          <w:tcPr>
            <w:tcW w:w="970" w:type="dxa"/>
          </w:tcPr>
          <w:p w:rsidR="003378B8" w:rsidRDefault="00166ED7">
            <w:pPr>
              <w:spacing w:after="0" w:line="57" w:lineRule="atLeast"/>
            </w:pPr>
            <w:r>
              <w:rPr>
                <w:rFonts w:ascii="Times New Roman" w:eastAsia="Times New Roman" w:hAnsi="Times New Roman" w:cs="Times New Roman"/>
                <w:color w:val="000000"/>
                <w:sz w:val="24"/>
              </w:rPr>
              <w:t>факт 2</w:t>
            </w:r>
          </w:p>
        </w:tc>
      </w:tr>
      <w:tr w:rsidR="003378B8">
        <w:trPr>
          <w:trHeight w:val="531"/>
        </w:trPr>
        <w:tc>
          <w:tcPr>
            <w:tcW w:w="971" w:type="dxa"/>
          </w:tcPr>
          <w:p w:rsidR="003378B8" w:rsidRDefault="003378B8">
            <w:pPr>
              <w:spacing w:after="0" w:line="57" w:lineRule="atLeast"/>
            </w:pPr>
          </w:p>
        </w:tc>
        <w:tc>
          <w:tcPr>
            <w:tcW w:w="971" w:type="dxa"/>
          </w:tcPr>
          <w:p w:rsidR="003378B8" w:rsidRDefault="003378B8">
            <w:pPr>
              <w:spacing w:after="0" w:line="57" w:lineRule="atLeast"/>
            </w:pPr>
          </w:p>
        </w:tc>
        <w:tc>
          <w:tcPr>
            <w:tcW w:w="971" w:type="dxa"/>
          </w:tcPr>
          <w:p w:rsidR="003378B8" w:rsidRDefault="003378B8">
            <w:pPr>
              <w:spacing w:after="0" w:line="57" w:lineRule="atLeast"/>
            </w:pPr>
          </w:p>
        </w:tc>
        <w:tc>
          <w:tcPr>
            <w:tcW w:w="970" w:type="dxa"/>
          </w:tcPr>
          <w:p w:rsidR="003378B8" w:rsidRDefault="003378B8">
            <w:pPr>
              <w:spacing w:after="0" w:line="57" w:lineRule="atLeast"/>
            </w:pPr>
          </w:p>
        </w:tc>
      </w:tr>
    </w:tbl>
    <w:p w:rsidR="003378B8" w:rsidRDefault="003378B8">
      <w:pPr>
        <w:rPr>
          <w:rFonts w:ascii="Times New Roman" w:eastAsia="Times New Roman" w:hAnsi="Times New Roman" w:cs="Times New Roman"/>
        </w:rPr>
      </w:pPr>
    </w:p>
    <w:p w:rsidR="003378B8" w:rsidRDefault="00166ED7">
      <w:pPr>
        <w:rPr>
          <w:rFonts w:ascii="Times New Roman" w:eastAsia="Times New Roman" w:hAnsi="Times New Roman" w:cs="Times New Roman"/>
        </w:rPr>
      </w:pPr>
      <w:r>
        <w:rPr>
          <w:rFonts w:ascii="Times New Roman" w:eastAsia="Times New Roman" w:hAnsi="Times New Roman" w:cs="Times New Roman"/>
        </w:rPr>
        <w:t>Рассмотрите карту и выполните задания</w:t>
      </w:r>
    </w:p>
    <w:p w:rsidR="003378B8" w:rsidRDefault="00166ED7">
      <w:r>
        <w:rPr>
          <w:noProof/>
          <w:lang w:eastAsia="ru-RU"/>
        </w:rPr>
        <w:lastRenderedPageBreak/>
        <w:drawing>
          <wp:inline distT="0" distB="0" distL="0" distR="0">
            <wp:extent cx="5078095" cy="3952240"/>
            <wp:effectExtent l="0" t="0" r="0" b="0"/>
            <wp:docPr id="1" name="Изображени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pic:cNvPicPr>
                      <a:picLocks noChangeAspect="1" noChangeArrowheads="1"/>
                    </pic:cNvPicPr>
                  </pic:nvPicPr>
                  <pic:blipFill>
                    <a:blip r:embed="rId7"/>
                    <a:stretch>
                      <a:fillRect/>
                    </a:stretch>
                  </pic:blipFill>
                  <pic:spPr bwMode="auto">
                    <a:xfrm>
                      <a:off x="0" y="0"/>
                      <a:ext cx="5078095" cy="3952240"/>
                    </a:xfrm>
                    <a:prstGeom prst="rect">
                      <a:avLst/>
                    </a:prstGeom>
                  </pic:spPr>
                </pic:pic>
              </a:graphicData>
            </a:graphic>
          </wp:inline>
        </w:drawing>
      </w:r>
    </w:p>
    <w:p w:rsidR="003378B8" w:rsidRDefault="00166ED7">
      <w:pPr>
        <w:rPr>
          <w:rFonts w:ascii="Times New Roman" w:eastAsia="Times New Roman" w:hAnsi="Times New Roman" w:cs="Times New Roman"/>
        </w:rPr>
      </w:pPr>
      <w:r>
        <w:rPr>
          <w:rFonts w:ascii="Times New Roman" w:eastAsia="Times New Roman" w:hAnsi="Times New Roman" w:cs="Times New Roman"/>
        </w:rPr>
        <w:t>7. Укажите век, когда произошли события, изображенные на схеме. Ответ запишите словом. (1 балл) _____________________________________________</w:t>
      </w:r>
    </w:p>
    <w:p w:rsidR="003378B8" w:rsidRDefault="00166ED7">
      <w:pPr>
        <w:spacing w:before="240" w:after="240"/>
        <w:jc w:val="both"/>
      </w:pPr>
      <w:r>
        <w:rPr>
          <w:rFonts w:ascii="Times New Roman" w:eastAsia="Times New Roman" w:hAnsi="Times New Roman" w:cs="Times New Roman"/>
          <w:color w:val="000000"/>
          <w:sz w:val="24"/>
        </w:rPr>
        <w:t>8. Укажите фамилию вице-адмирала, командовавшего русским флотом в походе, обозначенном на схеме цифрой 1. (1 балл) _________________________________________</w:t>
      </w:r>
    </w:p>
    <w:p w:rsidR="003378B8" w:rsidRDefault="00166ED7">
      <w:pPr>
        <w:spacing w:before="240" w:after="240"/>
        <w:jc w:val="both"/>
      </w:pPr>
      <w:r>
        <w:rPr>
          <w:rFonts w:ascii="Times New Roman" w:eastAsia="Times New Roman" w:hAnsi="Times New Roman" w:cs="Times New Roman"/>
          <w:color w:val="000000"/>
          <w:sz w:val="24"/>
        </w:rPr>
        <w:t>9. Прочитайте отрывок из сочинения историка и укажите цифру, обозначающую на схеме город, название которого пропущено в данном отрывке.</w:t>
      </w:r>
    </w:p>
    <w:p w:rsidR="003378B8" w:rsidRDefault="00166ED7">
      <w:pPr>
        <w:spacing w:before="240" w:after="240"/>
        <w:jc w:val="both"/>
      </w:pPr>
      <w:r>
        <w:rPr>
          <w:rFonts w:ascii="Times New Roman" w:eastAsia="Times New Roman" w:hAnsi="Times New Roman" w:cs="Times New Roman"/>
          <w:color w:val="000000"/>
          <w:sz w:val="24"/>
        </w:rPr>
        <w:t>«5-го сентября первая группа англо-французской эскадры вышла из Варны и направилась в сторону Крыма. В ее составе находилось и девять турецких кораблей, на которых размещался турецкий экспедиционный корпус. 14-го сентября войска союзников беспрепятственно высадились в районе ___________. Вместе с ними на берег сошла турецкая дивизия численностью в 7 тыс. человек пехоты с двенадцатью полевыми и девятью осадными орудиями».</w:t>
      </w:r>
    </w:p>
    <w:p w:rsidR="003378B8" w:rsidRDefault="00166ED7">
      <w:pPr>
        <w:spacing w:before="240" w:after="240"/>
        <w:rPr>
          <w:rFonts w:ascii="Times New Roman" w:eastAsia="Times New Roman" w:hAnsi="Times New Roman" w:cs="Times New Roman"/>
        </w:rPr>
      </w:pPr>
      <w:r>
        <w:rPr>
          <w:rFonts w:ascii="Times New Roman" w:eastAsia="Times New Roman" w:hAnsi="Times New Roman" w:cs="Times New Roman"/>
          <w:color w:val="000000"/>
          <w:sz w:val="24"/>
        </w:rPr>
        <w:t xml:space="preserve">10. Рассмотрите изображение и ответьте на вопрос. </w:t>
      </w:r>
      <w:r>
        <w:rPr>
          <w:rFonts w:ascii="Times New Roman" w:eastAsia="Times New Roman" w:hAnsi="Times New Roman" w:cs="Times New Roman"/>
        </w:rPr>
        <w:t>(1 балл)</w:t>
      </w:r>
    </w:p>
    <w:p w:rsidR="003378B8" w:rsidRDefault="00166ED7">
      <w:pPr>
        <w:spacing w:before="240" w:after="240"/>
        <w:rPr>
          <w:rFonts w:ascii="Times New Roman" w:eastAsia="Times New Roman" w:hAnsi="Times New Roman" w:cs="Times New Roman"/>
          <w:color w:val="000000"/>
          <w:sz w:val="24"/>
        </w:rPr>
      </w:pPr>
      <w:r>
        <w:rPr>
          <w:rFonts w:ascii="Times New Roman" w:eastAsia="Times New Roman" w:hAnsi="Times New Roman" w:cs="Times New Roman"/>
          <w:noProof/>
          <w:color w:val="000000"/>
          <w:sz w:val="24"/>
          <w:lang w:eastAsia="ru-RU"/>
        </w:rPr>
        <w:drawing>
          <wp:anchor distT="0" distB="0" distL="114935" distR="114935" simplePos="0" relativeHeight="3" behindDoc="0" locked="0" layoutInCell="0" allowOverlap="1">
            <wp:simplePos x="0" y="0"/>
            <wp:positionH relativeFrom="column">
              <wp:posOffset>0</wp:posOffset>
            </wp:positionH>
            <wp:positionV relativeFrom="paragraph">
              <wp:posOffset>78105</wp:posOffset>
            </wp:positionV>
            <wp:extent cx="5344795" cy="2943225"/>
            <wp:effectExtent l="0" t="0" r="0" b="0"/>
            <wp:wrapSquare wrapText="bothSides"/>
            <wp:docPr id="2" name="Изображение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2"/>
                    <pic:cNvPicPr>
                      <a:picLocks noChangeAspect="1" noChangeArrowheads="1"/>
                    </pic:cNvPicPr>
                  </pic:nvPicPr>
                  <pic:blipFill>
                    <a:blip r:embed="rId8"/>
                    <a:stretch>
                      <a:fillRect/>
                    </a:stretch>
                  </pic:blipFill>
                  <pic:spPr bwMode="auto">
                    <a:xfrm>
                      <a:off x="0" y="0"/>
                      <a:ext cx="5344795" cy="2943225"/>
                    </a:xfrm>
                    <a:prstGeom prst="rect">
                      <a:avLst/>
                    </a:prstGeom>
                  </pic:spPr>
                </pic:pic>
              </a:graphicData>
            </a:graphic>
          </wp:anchor>
        </w:drawing>
      </w:r>
    </w:p>
    <w:p w:rsidR="003378B8" w:rsidRDefault="003378B8">
      <w:pPr>
        <w:spacing w:before="240" w:after="240"/>
        <w:rPr>
          <w:rFonts w:ascii="Times New Roman" w:eastAsia="Times New Roman" w:hAnsi="Times New Roman" w:cs="Times New Roman"/>
          <w:color w:val="000000"/>
          <w:sz w:val="24"/>
        </w:rPr>
      </w:pPr>
    </w:p>
    <w:p w:rsidR="003378B8" w:rsidRDefault="003378B8">
      <w:pPr>
        <w:spacing w:before="240" w:after="240"/>
        <w:rPr>
          <w:rFonts w:ascii="Times New Roman" w:eastAsia="Times New Roman" w:hAnsi="Times New Roman" w:cs="Times New Roman"/>
          <w:color w:val="000000"/>
          <w:sz w:val="24"/>
        </w:rPr>
      </w:pPr>
    </w:p>
    <w:p w:rsidR="003378B8" w:rsidRDefault="003378B8">
      <w:pPr>
        <w:spacing w:before="240" w:after="240"/>
        <w:rPr>
          <w:rFonts w:ascii="Times New Roman" w:eastAsia="Times New Roman" w:hAnsi="Times New Roman" w:cs="Times New Roman"/>
          <w:color w:val="000000"/>
          <w:sz w:val="24"/>
        </w:rPr>
      </w:pPr>
    </w:p>
    <w:p w:rsidR="003378B8" w:rsidRDefault="003378B8">
      <w:pPr>
        <w:spacing w:before="240" w:after="240"/>
        <w:rPr>
          <w:rFonts w:ascii="Times New Roman" w:eastAsia="Times New Roman" w:hAnsi="Times New Roman" w:cs="Times New Roman"/>
          <w:color w:val="000000"/>
          <w:sz w:val="24"/>
        </w:rPr>
      </w:pPr>
    </w:p>
    <w:p w:rsidR="003378B8" w:rsidRDefault="003378B8">
      <w:pPr>
        <w:spacing w:before="240" w:after="240"/>
        <w:rPr>
          <w:rFonts w:ascii="Times New Roman" w:eastAsia="Times New Roman" w:hAnsi="Times New Roman" w:cs="Times New Roman"/>
          <w:color w:val="000000"/>
          <w:sz w:val="24"/>
        </w:rPr>
      </w:pPr>
    </w:p>
    <w:p w:rsidR="003378B8" w:rsidRDefault="003378B8">
      <w:pPr>
        <w:spacing w:before="240" w:after="240"/>
        <w:rPr>
          <w:rFonts w:ascii="Times New Roman" w:eastAsia="Times New Roman" w:hAnsi="Times New Roman" w:cs="Times New Roman"/>
          <w:color w:val="000000"/>
          <w:sz w:val="24"/>
        </w:rPr>
      </w:pPr>
    </w:p>
    <w:p w:rsidR="003378B8" w:rsidRDefault="003378B8">
      <w:pPr>
        <w:spacing w:before="240" w:after="240"/>
        <w:rPr>
          <w:rFonts w:ascii="Times New Roman" w:eastAsia="Times New Roman" w:hAnsi="Times New Roman" w:cs="Times New Roman"/>
          <w:color w:val="000000"/>
          <w:sz w:val="24"/>
        </w:rPr>
      </w:pPr>
    </w:p>
    <w:p w:rsidR="003378B8" w:rsidRDefault="003378B8">
      <w:pPr>
        <w:spacing w:before="240" w:after="240"/>
        <w:rPr>
          <w:rFonts w:ascii="Times New Roman" w:eastAsia="Times New Roman" w:hAnsi="Times New Roman" w:cs="Times New Roman"/>
          <w:color w:val="000000"/>
          <w:sz w:val="24"/>
        </w:rPr>
      </w:pPr>
    </w:p>
    <w:p w:rsidR="003378B8" w:rsidRDefault="00166ED7">
      <w:pPr>
        <w:spacing w:before="240" w:after="240"/>
        <w:rPr>
          <w:rFonts w:ascii="Times New Roman" w:eastAsia="Times New Roman" w:hAnsi="Times New Roman" w:cs="Times New Roman"/>
          <w:sz w:val="24"/>
        </w:rPr>
      </w:pPr>
      <w:r>
        <w:rPr>
          <w:rFonts w:ascii="Times New Roman" w:eastAsia="Times New Roman" w:hAnsi="Times New Roman" w:cs="Times New Roman"/>
          <w:color w:val="000000"/>
          <w:sz w:val="24"/>
        </w:rPr>
        <w:t>Что из перечисленного относится к тому же десятилетию, когда погиб изображенный на медали исторический деятель?</w:t>
      </w:r>
    </w:p>
    <w:p w:rsidR="003378B8" w:rsidRDefault="00166ED7">
      <w:pPr>
        <w:spacing w:after="0"/>
      </w:pPr>
      <w:r>
        <w:rPr>
          <w:rFonts w:ascii="Times New Roman" w:eastAsia="Times New Roman" w:hAnsi="Times New Roman" w:cs="Times New Roman"/>
          <w:color w:val="000000"/>
          <w:sz w:val="24"/>
        </w:rPr>
        <w:t>1)  разгром кружка петрашевцев</w:t>
      </w:r>
    </w:p>
    <w:p w:rsidR="003378B8" w:rsidRDefault="00166ED7">
      <w:pPr>
        <w:spacing w:after="0"/>
      </w:pPr>
      <w:r>
        <w:rPr>
          <w:rFonts w:ascii="Times New Roman" w:eastAsia="Times New Roman" w:hAnsi="Times New Roman" w:cs="Times New Roman"/>
          <w:color w:val="000000"/>
          <w:sz w:val="24"/>
        </w:rPr>
        <w:t>2)  издание указа об обязанных крестьянах</w:t>
      </w:r>
    </w:p>
    <w:p w:rsidR="003378B8" w:rsidRDefault="00166ED7">
      <w:pPr>
        <w:spacing w:after="0"/>
      </w:pPr>
      <w:r>
        <w:rPr>
          <w:rFonts w:ascii="Times New Roman" w:eastAsia="Times New Roman" w:hAnsi="Times New Roman" w:cs="Times New Roman"/>
          <w:color w:val="000000"/>
          <w:sz w:val="24"/>
        </w:rPr>
        <w:t>3)  создание Свода законов Российской империи</w:t>
      </w:r>
    </w:p>
    <w:p w:rsidR="003378B8" w:rsidRDefault="00166ED7">
      <w:pPr>
        <w:spacing w:after="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4)  завершение строительства Николаевской железной дороги</w:t>
      </w:r>
    </w:p>
    <w:p w:rsidR="003378B8" w:rsidRDefault="003378B8">
      <w:pPr>
        <w:spacing w:after="0"/>
        <w:rPr>
          <w:rFonts w:ascii="Times New Roman" w:eastAsia="Times New Roman" w:hAnsi="Times New Roman" w:cs="Times New Roman"/>
          <w:sz w:val="24"/>
        </w:rPr>
      </w:pPr>
    </w:p>
    <w:tbl>
      <w:tblPr>
        <w:tblW w:w="664" w:type="dxa"/>
        <w:tblInd w:w="-108" w:type="dxa"/>
        <w:tblLayout w:type="fixed"/>
        <w:tblCellMar>
          <w:left w:w="0" w:type="dxa"/>
          <w:right w:w="0" w:type="dxa"/>
        </w:tblCellMar>
        <w:tblLook w:val="04A0" w:firstRow="1" w:lastRow="0" w:firstColumn="1" w:lastColumn="0" w:noHBand="0" w:noVBand="1"/>
      </w:tblPr>
      <w:tblGrid>
        <w:gridCol w:w="664"/>
      </w:tblGrid>
      <w:tr w:rsidR="003378B8">
        <w:trPr>
          <w:trHeight w:val="588"/>
        </w:trPr>
        <w:tc>
          <w:tcPr>
            <w:tcW w:w="664" w:type="dxa"/>
          </w:tcPr>
          <w:p w:rsidR="003378B8" w:rsidRDefault="003378B8">
            <w:pPr>
              <w:spacing w:after="0" w:line="240" w:lineRule="auto"/>
              <w:rPr>
                <w:rFonts w:ascii="Times New Roman" w:eastAsia="Times New Roman" w:hAnsi="Times New Roman" w:cs="Times New Roman"/>
                <w:sz w:val="24"/>
              </w:rPr>
            </w:pPr>
          </w:p>
        </w:tc>
      </w:tr>
    </w:tbl>
    <w:p w:rsidR="003378B8" w:rsidRDefault="003378B8">
      <w:pPr>
        <w:rPr>
          <w:rFonts w:ascii="Times New Roman" w:eastAsia="Times New Roman" w:hAnsi="Times New Roman" w:cs="Times New Roman"/>
        </w:rPr>
      </w:pPr>
    </w:p>
    <w:p w:rsidR="003378B8" w:rsidRDefault="00166ED7">
      <w:pPr>
        <w:rPr>
          <w:rFonts w:ascii="Times New Roman" w:eastAsia="Times New Roman" w:hAnsi="Times New Roman" w:cs="Times New Roman"/>
        </w:rPr>
      </w:pPr>
      <w:r>
        <w:rPr>
          <w:rFonts w:ascii="Times New Roman" w:eastAsia="Times New Roman" w:hAnsi="Times New Roman" w:cs="Times New Roman"/>
        </w:rPr>
        <w:t>11. Запишите фамилию, пропущенную на схеме. (1 балл)</w:t>
      </w:r>
    </w:p>
    <w:p w:rsidR="003378B8" w:rsidRDefault="00166ED7">
      <w:pPr>
        <w:rPr>
          <w:rFonts w:ascii="Times New Roman" w:eastAsia="Times New Roman" w:hAnsi="Times New Roman" w:cs="Times New Roman"/>
        </w:rPr>
      </w:pPr>
      <w:r>
        <w:rPr>
          <w:rFonts w:ascii="Times New Roman" w:eastAsia="Times New Roman" w:hAnsi="Times New Roman" w:cs="Times New Roman"/>
          <w:noProof/>
          <w:lang w:eastAsia="ru-RU"/>
        </w:rPr>
        <mc:AlternateContent>
          <mc:Choice Requires="wps">
            <w:drawing>
              <wp:anchor distT="3175" distB="3175" distL="3175" distR="3175" simplePos="0" relativeHeight="10" behindDoc="0" locked="0" layoutInCell="0" allowOverlap="1">
                <wp:simplePos x="0" y="0"/>
                <wp:positionH relativeFrom="column">
                  <wp:posOffset>2249170</wp:posOffset>
                </wp:positionH>
                <wp:positionV relativeFrom="paragraph">
                  <wp:posOffset>24765</wp:posOffset>
                </wp:positionV>
                <wp:extent cx="2038350" cy="466725"/>
                <wp:effectExtent l="3175" t="3175" r="3175" b="3175"/>
                <wp:wrapNone/>
                <wp:docPr id="3" name="Фигура1"/>
                <wp:cNvGraphicFramePr/>
                <a:graphic xmlns:a="http://schemas.openxmlformats.org/drawingml/2006/main">
                  <a:graphicData uri="http://schemas.microsoft.com/office/word/2010/wordprocessingShape">
                    <wps:wsp>
                      <wps:cNvSpPr/>
                      <wps:spPr>
                        <a:xfrm>
                          <a:off x="0" y="0"/>
                          <a:ext cx="2038320" cy="466560"/>
                        </a:xfrm>
                        <a:prstGeom prst="rect">
                          <a:avLst/>
                        </a:prstGeom>
                        <a:solidFill>
                          <a:schemeClr val="lt1"/>
                        </a:solidFill>
                        <a:ln w="6350">
                          <a:solidFill>
                            <a:srgbClr val="000000"/>
                          </a:solidFill>
                          <a:round/>
                        </a:ln>
                      </wps:spPr>
                      <wps:style>
                        <a:lnRef idx="0">
                          <a:scrgbClr r="0" g="0" b="0"/>
                        </a:lnRef>
                        <a:fillRef idx="0">
                          <a:scrgbClr r="0" g="0" b="0"/>
                        </a:fillRef>
                        <a:effectRef idx="0">
                          <a:scrgbClr r="0" g="0" b="0"/>
                        </a:effectRef>
                        <a:fontRef idx="minor"/>
                      </wps:style>
                      <wps:txbx>
                        <w:txbxContent>
                          <w:p w:rsidR="003378B8" w:rsidRDefault="00166ED7">
                            <w:pPr>
                              <w:pStyle w:val="af6"/>
                              <w:rPr>
                                <w:rFonts w:ascii="Times New Roman" w:eastAsia="Times New Roman" w:hAnsi="Times New Roman" w:cs="Times New Roman"/>
                              </w:rPr>
                            </w:pPr>
                            <w:r>
                              <w:rPr>
                                <w:rFonts w:ascii="Times New Roman" w:eastAsia="Times New Roman" w:hAnsi="Times New Roman" w:cs="Times New Roman"/>
                              </w:rPr>
                              <w:t>Идеологи трёх направлений в народничестве</w:t>
                            </w:r>
                          </w:p>
                        </w:txbxContent>
                      </wps:txbx>
                      <wps:bodyPr anchor="t">
                        <a:noAutofit/>
                      </wps:bodyPr>
                    </wps:wsp>
                  </a:graphicData>
                </a:graphic>
              </wp:anchor>
            </w:drawing>
          </mc:Choice>
          <mc:Fallback>
            <w:pict>
              <v:rect id="Фигура1" o:spid="_x0000_s1026" style="position:absolute;margin-left:177.1pt;margin-top:1.95pt;width:160.5pt;height:36.75pt;z-index:10;visibility:visible;mso-wrap-style:square;mso-wrap-distance-left:.25pt;mso-wrap-distance-top:.25pt;mso-wrap-distance-right:.25pt;mso-wrap-distance-bottom:.25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" o:allowincell="f" fillcolor="white [3201]" strokeweight=".5pt">
                <v:stroke joinstyle="round"/>
                <v:textbox>
                  <w:txbxContent>
                    <w:p w:rsidR="003378B8" w:rsidRDefault="00166ED7">
                      <w:pPr>
                        <w:pStyle w:val="af6"/>
                        <w:rPr>
                          <w:rFonts w:ascii="Times New Roman" w:eastAsia="Times New Roman" w:hAnsi="Times New Roman" w:cs="Times New Roman"/>
                        </w:rPr>
                      </w:pPr>
                      <w:r>
                        <w:rPr>
                          <w:rFonts w:ascii="Times New Roman" w:eastAsia="Times New Roman" w:hAnsi="Times New Roman" w:cs="Times New Roman"/>
                        </w:rPr>
                        <w:t>Идеологи трёх направлений в народничестве</w:t>
                      </w:r>
                    </w:p>
                  </w:txbxContent>
                </v:textbox>
              </v:rect>
            </w:pict>
          </mc:Fallback>
        </mc:AlternateContent>
      </w:r>
    </w:p>
    <w:p w:rsidR="003378B8" w:rsidRDefault="00166ED7">
      <w:r>
        <w:rPr>
          <w:noProof/>
          <w:lang w:eastAsia="ru-RU"/>
        </w:rPr>
        <mc:AlternateContent>
          <mc:Choice Requires="wps">
            <w:drawing>
              <wp:anchor distT="3175" distB="3175" distL="3175" distR="3175" simplePos="0" relativeHeight="8" behindDoc="0" locked="0" layoutInCell="0" allowOverlap="1">
                <wp:simplePos x="0" y="0"/>
                <wp:positionH relativeFrom="column">
                  <wp:posOffset>67945</wp:posOffset>
                </wp:positionH>
                <wp:positionV relativeFrom="paragraph">
                  <wp:posOffset>620395</wp:posOffset>
                </wp:positionV>
                <wp:extent cx="2038350" cy="283845"/>
                <wp:effectExtent l="3175" t="3175" r="3175" b="3175"/>
                <wp:wrapNone/>
                <wp:docPr id="5" name="Фигура5"/>
                <wp:cNvGraphicFramePr/>
                <a:graphic xmlns:a="http://schemas.openxmlformats.org/drawingml/2006/main">
                  <a:graphicData uri="http://schemas.microsoft.com/office/word/2010/wordprocessingShape">
                    <wps:wsp>
                      <wps:cNvSpPr/>
                      <wps:spPr>
                        <a:xfrm>
                          <a:off x="0" y="0"/>
                          <a:ext cx="2038320" cy="283680"/>
                        </a:xfrm>
                        <a:prstGeom prst="rect">
                          <a:avLst/>
                        </a:prstGeom>
                        <a:solidFill>
                          <a:schemeClr val="lt1"/>
                        </a:solidFill>
                        <a:ln w="6350">
                          <a:solidFill>
                            <a:srgbClr val="000000"/>
                          </a:solidFill>
                          <a:round/>
                        </a:ln>
                      </wps:spPr>
                      <wps:style>
                        <a:lnRef idx="0">
                          <a:scrgbClr r="0" g="0" b="0"/>
                        </a:lnRef>
                        <a:fillRef idx="0">
                          <a:scrgbClr r="0" g="0" b="0"/>
                        </a:fillRef>
                        <a:effectRef idx="0">
                          <a:scrgbClr r="0" g="0" b="0"/>
                        </a:effectRef>
                        <a:fontRef idx="minor"/>
                      </wps:style>
                      <wps:txbx>
                        <w:txbxContent>
                          <w:p w:rsidR="003378B8" w:rsidRDefault="00166ED7">
                            <w:pPr>
                              <w:pStyle w:val="af6"/>
                              <w:rPr>
                                <w:rFonts w:ascii="Times New Roman" w:eastAsia="Times New Roman" w:hAnsi="Times New Roman" w:cs="Times New Roman"/>
                              </w:rPr>
                            </w:pPr>
                            <w:r>
                              <w:rPr>
                                <w:rFonts w:ascii="Times New Roman" w:eastAsia="Times New Roman" w:hAnsi="Times New Roman" w:cs="Times New Roman"/>
                              </w:rPr>
                              <w:t>П. Л. Лавров</w:t>
                            </w:r>
                          </w:p>
                        </w:txbxContent>
                      </wps:txbx>
                      <wps:bodyPr anchor="t">
                        <a:noAutofit/>
                      </wps:bodyPr>
                    </wps:wsp>
                  </a:graphicData>
                </a:graphic>
              </wp:anchor>
            </w:drawing>
          </mc:Choice>
          <mc:Fallback>
            <w:pict>
              <v:rect id="Фигура5" o:spid="_x0000_s1027" style="position:absolute;margin-left:5.35pt;margin-top:48.85pt;width:160.5pt;height:22.35pt;z-index:8;visibility:visible;mso-wrap-style:square;mso-wrap-distance-left:.25pt;mso-wrap-distance-top:.25pt;mso-wrap-distance-right:.25pt;mso-wrap-distance-bottom:.25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" o:allowincell="f" fillcolor="white [3201]" strokeweight=".5pt">
                <v:stroke joinstyle="round"/>
                <v:textbox>
                  <w:txbxContent>
                    <w:p w:rsidR="003378B8" w:rsidRDefault="00166ED7">
                      <w:pPr>
                        <w:pStyle w:val="af6"/>
                        <w:rPr>
                          <w:rFonts w:ascii="Times New Roman" w:eastAsia="Times New Roman" w:hAnsi="Times New Roman" w:cs="Times New Roman"/>
                        </w:rPr>
                      </w:pPr>
                      <w:r>
                        <w:rPr>
                          <w:rFonts w:ascii="Times New Roman" w:eastAsia="Times New Roman" w:hAnsi="Times New Roman" w:cs="Times New Roman"/>
                        </w:rPr>
                        <w:t>П. Л. Лавров</w:t>
                      </w:r>
                    </w:p>
                  </w:txbxContent>
                </v:textbox>
              </v:rect>
            </w:pict>
          </mc:Fallback>
        </mc:AlternateContent>
      </w:r>
      <w:r>
        <w:rPr>
          <w:noProof/>
          <w:lang w:eastAsia="ru-RU"/>
        </w:rPr>
        <mc:AlternateContent>
          <mc:Choice Requires="wps">
            <w:drawing>
              <wp:anchor distT="3175" distB="3175" distL="3175" distR="3175" simplePos="0" relativeHeight="12" behindDoc="0" locked="0" layoutInCell="0" allowOverlap="1">
                <wp:simplePos x="0" y="0"/>
                <wp:positionH relativeFrom="column">
                  <wp:posOffset>1048385</wp:posOffset>
                </wp:positionH>
                <wp:positionV relativeFrom="paragraph">
                  <wp:posOffset>170180</wp:posOffset>
                </wp:positionV>
                <wp:extent cx="2238375" cy="409575"/>
                <wp:effectExtent l="0" t="9525" r="10160" b="30480"/>
                <wp:wrapNone/>
                <wp:docPr id="7" name="Фигура4"/>
                <wp:cNvGraphicFramePr/>
                <a:graphic xmlns:a="http://schemas.openxmlformats.org/drawingml/2006/main">
                  <a:graphicData uri="http://schemas.microsoft.com/office/word/2010/wordprocessingShape">
                    <wps:wsp>
                      <wps:cNvCnPr/>
                      <wps:spPr>
                        <a:xfrm flipH="1">
                          <a:off x="0" y="0"/>
                          <a:ext cx="2238480" cy="409680"/>
                        </a:xfrm>
                        <a:prstGeom prst="line">
                          <a:avLst/>
                        </a:prstGeom>
                        <a:ln w="19049">
                          <a:solidFill>
                            <a:srgbClr val="000000"/>
                          </a:solidFill>
                          <a:round/>
                          <a:tailEnd type="arrow" w="med" len="med"/>
                        </a:ln>
                      </wps:spPr>
                      <wps:style>
                        <a:lnRef idx="1">
                          <a:schemeClr val="accent1">
                            <a:shade val="50000"/>
                          </a:schemeClr>
                        </a:lnRef>
                        <a:fillRef idx="0">
                          <a:schemeClr val="accent1"/>
                        </a:fillRef>
                        <a:effectRef idx="0">
                          <a:schemeClr val="accent1"/>
                        </a:effectRef>
                        <a:fontRef idx="minor"/>
                      </wps:style>
                      <wps:bodyPr/>
                    </wps:wsp>
                  </a:graphicData>
                </a:graphic>
              </wp:anchor>
            </w:drawing>
          </mc:Choice>
          <mc:Fallback>
            <w:pict>
              <v:line w14:anchorId="70646E1F" id="Фигура4" o:spid="_x0000_s1026" style="position:absolute;flip:x;z-index:12;visibility:visible;mso-wrap-style:square;mso-wrap-distance-left:.25pt;mso-wrap-distance-top:.25pt;mso-wrap-distance-right:.25pt;mso-wrap-distance-bottom:.25pt;mso-position-horizontal:absolute;mso-position-horizontal-relative:text;mso-position-vertical:absolute;mso-position-vertical-relative:text" from="82.55pt,13.4pt" to="258.8pt,4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" o:allowincell="f" strokeweight=".52914mm">
                <v:stroke endarrow="open"/>
              </v:line>
            </w:pict>
          </mc:Fallback>
        </mc:AlternateContent>
      </w:r>
      <w:r>
        <w:rPr>
          <w:noProof/>
          <w:lang w:eastAsia="ru-RU"/>
        </w:rPr>
        <mc:AlternateContent>
          <mc:Choice Requires="wps">
            <w:drawing>
              <wp:anchor distT="3175" distB="3175" distL="3175" distR="3175" simplePos="0" relativeHeight="13" behindDoc="0" locked="0" layoutInCell="0" allowOverlap="1">
                <wp:simplePos x="0" y="0"/>
                <wp:positionH relativeFrom="column">
                  <wp:posOffset>3210560</wp:posOffset>
                </wp:positionH>
                <wp:positionV relativeFrom="paragraph">
                  <wp:posOffset>179705</wp:posOffset>
                </wp:positionV>
                <wp:extent cx="85725" cy="438150"/>
                <wp:effectExtent l="9525" t="10160" r="29845" b="0"/>
                <wp:wrapNone/>
                <wp:docPr id="8" name="Фигура3"/>
                <wp:cNvGraphicFramePr/>
                <a:graphic xmlns:a="http://schemas.openxmlformats.org/drawingml/2006/main">
                  <a:graphicData uri="http://schemas.microsoft.com/office/word/2010/wordprocessingShape">
                    <wps:wsp>
                      <wps:cNvCnPr/>
                      <wps:spPr>
                        <a:xfrm>
                          <a:off x="0" y="0"/>
                          <a:ext cx="85680" cy="438120"/>
                        </a:xfrm>
                        <a:prstGeom prst="line">
                          <a:avLst/>
                        </a:prstGeom>
                        <a:ln w="19049">
                          <a:solidFill>
                            <a:srgbClr val="000000"/>
                          </a:solidFill>
                          <a:round/>
                          <a:tailEnd type="arrow" w="med" len="med"/>
                        </a:ln>
                      </wps:spPr>
                      <wps:style>
                        <a:lnRef idx="1">
                          <a:schemeClr val="accent1">
                            <a:shade val="50000"/>
                          </a:schemeClr>
                        </a:lnRef>
                        <a:fillRef idx="0">
                          <a:schemeClr val="accent1"/>
                        </a:fillRef>
                        <a:effectRef idx="0">
                          <a:schemeClr val="accent1"/>
                        </a:effectRef>
                        <a:fontRef idx="minor"/>
                      </wps:style>
                      <wps:bodyPr/>
                    </wps:wsp>
                  </a:graphicData>
                </a:graphic>
              </wp:anchor>
            </w:drawing>
          </mc:Choice>
          <mc:Fallback>
            <w:pict>
              <v:line w14:anchorId="5AFBFD56" id="Фигура3" o:spid="_x0000_s1026" style="position:absolute;z-index:13;visibility:visible;mso-wrap-style:square;mso-wrap-distance-left:.25pt;mso-wrap-distance-top:.25pt;mso-wrap-distance-right:.25pt;mso-wrap-distance-bottom:.25pt;mso-position-horizontal:absolute;mso-position-horizontal-relative:text;mso-position-vertical:absolute;mso-position-vertical-relative:text" from="252.8pt,14.15pt" to="259.55pt,4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" o:allowincell="f" strokeweight=".52914mm">
                <v:stroke endarrow="open"/>
              </v:line>
            </w:pict>
          </mc:Fallback>
        </mc:AlternateContent>
      </w:r>
      <w:r>
        <w:rPr>
          <w:noProof/>
          <w:lang w:eastAsia="ru-RU"/>
        </w:rPr>
        <mc:AlternateContent>
          <mc:Choice Requires="wps">
            <w:drawing>
              <wp:anchor distT="9525" distB="9525" distL="9525" distR="9525" simplePos="0" relativeHeight="14" behindDoc="0" locked="0" layoutInCell="0" allowOverlap="1">
                <wp:simplePos x="0" y="0"/>
                <wp:positionH relativeFrom="column">
                  <wp:posOffset>3220720</wp:posOffset>
                </wp:positionH>
                <wp:positionV relativeFrom="paragraph">
                  <wp:posOffset>198755</wp:posOffset>
                </wp:positionV>
                <wp:extent cx="2543175" cy="400050"/>
                <wp:effectExtent l="10160" t="10160" r="0" b="32385"/>
                <wp:wrapNone/>
                <wp:docPr id="9" name="Фигура2"/>
                <wp:cNvGraphicFramePr/>
                <a:graphic xmlns:a="http://schemas.openxmlformats.org/drawingml/2006/main">
                  <a:graphicData uri="http://schemas.microsoft.com/office/word/2010/wordprocessingShape">
                    <wps:wsp>
                      <wps:cNvCnPr/>
                      <wps:spPr>
                        <a:xfrm>
                          <a:off x="0" y="0"/>
                          <a:ext cx="2543040" cy="399960"/>
                        </a:xfrm>
                        <a:prstGeom prst="line">
                          <a:avLst/>
                        </a:prstGeom>
                        <a:ln w="19049">
                          <a:solidFill>
                            <a:srgbClr val="000000"/>
                          </a:solidFill>
                          <a:round/>
                          <a:tailEnd type="arrow" w="med" len="med"/>
                        </a:ln>
                      </wps:spPr>
                      <wps:style>
                        <a:lnRef idx="1">
                          <a:schemeClr val="accent1">
                            <a:shade val="50000"/>
                          </a:schemeClr>
                        </a:lnRef>
                        <a:fillRef idx="0">
                          <a:schemeClr val="accent1"/>
                        </a:fillRef>
                        <a:effectRef idx="0">
                          <a:schemeClr val="accent1"/>
                        </a:effectRef>
                        <a:fontRef idx="minor"/>
                      </wps:style>
                      <wps:bodyPr/>
                    </wps:wsp>
                  </a:graphicData>
                </a:graphic>
              </wp:anchor>
            </w:drawing>
          </mc:Choice>
          <mc:Fallback>
            <w:pict>
              <v:line w14:anchorId="219A6A24" id="Фигура2" o:spid="_x0000_s1026" style="position:absolute;z-index:14;visibility:visible;mso-wrap-style:square;mso-wrap-distance-left:.75pt;mso-wrap-distance-top:.75pt;mso-wrap-distance-right:.75pt;mso-wrap-distance-bottom:.75pt;mso-position-horizontal:absolute;mso-position-horizontal-relative:text;mso-position-vertical:absolute;mso-position-vertical-relative:text" from="253.6pt,15.65pt" to="453.85pt,4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" o:allowincell="f" strokeweight=".52914mm">
                <v:stroke endarrow="open"/>
              </v:line>
            </w:pict>
          </mc:Fallback>
        </mc:AlternateContent>
      </w:r>
    </w:p>
    <w:p w:rsidR="003378B8" w:rsidRDefault="00166ED7">
      <w:r>
        <w:rPr>
          <w:noProof/>
          <w:lang w:eastAsia="ru-RU"/>
        </w:rPr>
        <mc:AlternateContent>
          <mc:Choice Requires="wps">
            <w:drawing>
              <wp:anchor distT="3175" distB="3175" distL="3175" distR="3175" simplePos="0" relativeHeight="4" behindDoc="0" locked="0" layoutInCell="0" allowOverlap="1">
                <wp:simplePos x="0" y="0"/>
                <wp:positionH relativeFrom="column">
                  <wp:posOffset>2392045</wp:posOffset>
                </wp:positionH>
                <wp:positionV relativeFrom="paragraph">
                  <wp:posOffset>308610</wp:posOffset>
                </wp:positionV>
                <wp:extent cx="2038350" cy="283845"/>
                <wp:effectExtent l="3175" t="3175" r="3175" b="3175"/>
                <wp:wrapNone/>
                <wp:docPr id="10" name="Фигура7"/>
                <wp:cNvGraphicFramePr/>
                <a:graphic xmlns:a="http://schemas.openxmlformats.org/drawingml/2006/main">
                  <a:graphicData uri="http://schemas.microsoft.com/office/word/2010/wordprocessingShape">
                    <wps:wsp>
                      <wps:cNvSpPr/>
                      <wps:spPr>
                        <a:xfrm>
                          <a:off x="0" y="0"/>
                          <a:ext cx="2038320" cy="283680"/>
                        </a:xfrm>
                        <a:prstGeom prst="rect">
                          <a:avLst/>
                        </a:prstGeom>
                        <a:solidFill>
                          <a:schemeClr val="lt1"/>
                        </a:solidFill>
                        <a:ln w="6350">
                          <a:solidFill>
                            <a:srgbClr val="000000"/>
                          </a:solidFill>
                          <a:round/>
                        </a:ln>
                      </wps:spPr>
                      <wps:style>
                        <a:lnRef idx="0">
                          <a:scrgbClr r="0" g="0" b="0"/>
                        </a:lnRef>
                        <a:fillRef idx="0">
                          <a:scrgbClr r="0" g="0" b="0"/>
                        </a:fillRef>
                        <a:effectRef idx="0">
                          <a:scrgbClr r="0" g="0" b="0"/>
                        </a:effectRef>
                        <a:fontRef idx="minor"/>
                      </wps:style>
                      <wps:txbx>
                        <w:txbxContent>
                          <w:p w:rsidR="003378B8" w:rsidRDefault="00166ED7">
                            <w:pPr>
                              <w:pStyle w:val="af6"/>
                              <w:rPr>
                                <w:rFonts w:ascii="Times New Roman" w:eastAsia="Times New Roman" w:hAnsi="Times New Roman" w:cs="Times New Roman"/>
                              </w:rPr>
                            </w:pPr>
                            <w:r>
                              <w:rPr>
                                <w:rFonts w:ascii="Times New Roman" w:eastAsia="Times New Roman" w:hAnsi="Times New Roman" w:cs="Times New Roman"/>
                              </w:rPr>
                              <w:t>?</w:t>
                            </w:r>
                          </w:p>
                        </w:txbxContent>
                      </wps:txbx>
                      <wps:bodyPr anchor="t">
                        <a:noAutofit/>
                      </wps:bodyPr>
                    </wps:wsp>
                  </a:graphicData>
                </a:graphic>
              </wp:anchor>
            </w:drawing>
          </mc:Choice>
          <mc:Fallback>
            <w:pict>
              <v:rect id="Фигура7" o:spid="_x0000_s1028" style="position:absolute;margin-left:188.35pt;margin-top:24.3pt;width:160.5pt;height:22.35pt;z-index:4;visibility:visible;mso-wrap-style:square;mso-wrap-distance-left:.25pt;mso-wrap-distance-top:.25pt;mso-wrap-distance-right:.25pt;mso-wrap-distance-bottom:.25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" o:allowincell="f" fillcolor="white [3201]" strokeweight=".5pt">
                <v:stroke joinstyle="round"/>
                <v:textbox>
                  <w:txbxContent>
                    <w:p w:rsidR="003378B8" w:rsidRDefault="00166ED7">
                      <w:pPr>
                        <w:pStyle w:val="af6"/>
                        <w:rPr>
                          <w:rFonts w:ascii="Times New Roman" w:eastAsia="Times New Roman" w:hAnsi="Times New Roman" w:cs="Times New Roman"/>
                        </w:rPr>
                      </w:pPr>
                      <w:r>
                        <w:rPr>
                          <w:rFonts w:ascii="Times New Roman" w:eastAsia="Times New Roman" w:hAnsi="Times New Roman" w:cs="Times New Roman"/>
                        </w:rPr>
                        <w:t>?</w:t>
                      </w:r>
                    </w:p>
                  </w:txbxContent>
                </v:textbox>
              </v:rect>
            </w:pict>
          </mc:Fallback>
        </mc:AlternateContent>
      </w:r>
      <w:r>
        <w:rPr>
          <w:noProof/>
          <w:lang w:eastAsia="ru-RU"/>
        </w:rPr>
        <mc:AlternateContent>
          <mc:Choice Requires="wps">
            <w:drawing>
              <wp:anchor distT="3175" distB="3175" distL="3175" distR="3175" simplePos="0" relativeHeight="6" behindDoc="0" locked="0" layoutInCell="0" allowOverlap="1">
                <wp:simplePos x="0" y="0"/>
                <wp:positionH relativeFrom="column">
                  <wp:posOffset>4686935</wp:posOffset>
                </wp:positionH>
                <wp:positionV relativeFrom="paragraph">
                  <wp:posOffset>308610</wp:posOffset>
                </wp:positionV>
                <wp:extent cx="2038350" cy="292735"/>
                <wp:effectExtent l="3175" t="3175" r="3175" b="3175"/>
                <wp:wrapNone/>
                <wp:docPr id="12" name="Фигура6"/>
                <wp:cNvGraphicFramePr/>
                <a:graphic xmlns:a="http://schemas.openxmlformats.org/drawingml/2006/main">
                  <a:graphicData uri="http://schemas.microsoft.com/office/word/2010/wordprocessingShape">
                    <wps:wsp>
                      <wps:cNvSpPr/>
                      <wps:spPr>
                        <a:xfrm>
                          <a:off x="0" y="0"/>
                          <a:ext cx="2038320" cy="292680"/>
                        </a:xfrm>
                        <a:prstGeom prst="rect">
                          <a:avLst/>
                        </a:prstGeom>
                        <a:solidFill>
                          <a:schemeClr val="lt1"/>
                        </a:solidFill>
                        <a:ln w="6350">
                          <a:solidFill>
                            <a:srgbClr val="000000"/>
                          </a:solidFill>
                          <a:round/>
                        </a:ln>
                      </wps:spPr>
                      <wps:style>
                        <a:lnRef idx="0">
                          <a:scrgbClr r="0" g="0" b="0"/>
                        </a:lnRef>
                        <a:fillRef idx="0">
                          <a:scrgbClr r="0" g="0" b="0"/>
                        </a:fillRef>
                        <a:effectRef idx="0">
                          <a:scrgbClr r="0" g="0" b="0"/>
                        </a:effectRef>
                        <a:fontRef idx="minor"/>
                      </wps:style>
                      <wps:txbx>
                        <w:txbxContent>
                          <w:p w:rsidR="003378B8" w:rsidRDefault="00166ED7">
                            <w:pPr>
                              <w:pStyle w:val="af6"/>
                              <w:rPr>
                                <w:rFonts w:ascii="Times New Roman" w:eastAsia="Times New Roman" w:hAnsi="Times New Roman" w:cs="Times New Roman"/>
                              </w:rPr>
                            </w:pPr>
                            <w:r>
                              <w:rPr>
                                <w:rFonts w:ascii="Times New Roman" w:eastAsia="Times New Roman" w:hAnsi="Times New Roman" w:cs="Times New Roman"/>
                              </w:rPr>
                              <w:t>П. Н. Ткачёв</w:t>
                            </w:r>
                          </w:p>
                        </w:txbxContent>
                      </wps:txbx>
                      <wps:bodyPr anchor="t">
                        <a:noAutofit/>
                      </wps:bodyPr>
                    </wps:wsp>
                  </a:graphicData>
                </a:graphic>
              </wp:anchor>
            </w:drawing>
          </mc:Choice>
          <mc:Fallback>
            <w:pict>
              <v:rect id="Фигура6" o:spid="_x0000_s1029" style="position:absolute;margin-left:369.05pt;margin-top:24.3pt;width:160.5pt;height:23.05pt;z-index:6;visibility:visible;mso-wrap-style:square;mso-wrap-distance-left:.25pt;mso-wrap-distance-top:.25pt;mso-wrap-distance-right:.25pt;mso-wrap-distance-bottom:.25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" o:allowincell="f" fillcolor="white [3201]" strokeweight=".5pt">
                <v:stroke joinstyle="round"/>
                <v:textbox>
                  <w:txbxContent>
                    <w:p w:rsidR="003378B8" w:rsidRDefault="00166ED7">
                      <w:pPr>
                        <w:pStyle w:val="af6"/>
                        <w:rPr>
                          <w:rFonts w:ascii="Times New Roman" w:eastAsia="Times New Roman" w:hAnsi="Times New Roman" w:cs="Times New Roman"/>
                        </w:rPr>
                      </w:pPr>
                      <w:r>
                        <w:rPr>
                          <w:rFonts w:ascii="Times New Roman" w:eastAsia="Times New Roman" w:hAnsi="Times New Roman" w:cs="Times New Roman"/>
                        </w:rPr>
                        <w:t>П. Н. Ткачёв</w:t>
                      </w:r>
                    </w:p>
                  </w:txbxContent>
                </v:textbox>
              </v:rect>
            </w:pict>
          </mc:Fallback>
        </mc:AlternateContent>
      </w:r>
    </w:p>
    <w:p w:rsidR="003378B8" w:rsidRDefault="003378B8"/>
    <w:p w:rsidR="003378B8" w:rsidRDefault="003378B8"/>
    <w:p w:rsidR="003378B8" w:rsidRDefault="00166ED7">
      <w:pPr>
        <w:spacing w:before="240" w:after="240"/>
        <w:ind w:firstLine="375"/>
        <w:jc w:val="both"/>
      </w:pPr>
      <w:r>
        <w:rPr>
          <w:rFonts w:ascii="Times New Roman" w:eastAsia="Times New Roman" w:hAnsi="Times New Roman" w:cs="Times New Roman"/>
          <w:color w:val="000000"/>
          <w:sz w:val="24"/>
        </w:rPr>
        <w:t>Ознакомьтесь с перечнем и изображениями памятников культуры и выполните задание.</w:t>
      </w:r>
    </w:p>
    <w:p w:rsidR="003378B8" w:rsidRDefault="00166ED7">
      <w:pPr>
        <w:spacing w:after="0"/>
        <w:ind w:firstLine="375"/>
        <w:jc w:val="both"/>
      </w:pPr>
      <w:r>
        <w:rPr>
          <w:rFonts w:ascii="Times New Roman" w:eastAsia="Times New Roman" w:hAnsi="Times New Roman" w:cs="Times New Roman"/>
          <w:color w:val="000000"/>
          <w:sz w:val="24"/>
        </w:rPr>
        <w:t>1)  ода «</w:t>
      </w:r>
      <w:proofErr w:type="spellStart"/>
      <w:r>
        <w:rPr>
          <w:rFonts w:ascii="Times New Roman" w:eastAsia="Times New Roman" w:hAnsi="Times New Roman" w:cs="Times New Roman"/>
          <w:color w:val="000000"/>
          <w:sz w:val="24"/>
        </w:rPr>
        <w:t>Фелица</w:t>
      </w:r>
      <w:proofErr w:type="spellEnd"/>
      <w:r>
        <w:rPr>
          <w:rFonts w:ascii="Times New Roman" w:eastAsia="Times New Roman" w:hAnsi="Times New Roman" w:cs="Times New Roman"/>
          <w:color w:val="000000"/>
          <w:sz w:val="24"/>
        </w:rPr>
        <w:t>»</w:t>
      </w:r>
    </w:p>
    <w:p w:rsidR="003378B8" w:rsidRDefault="00166ED7">
      <w:pPr>
        <w:spacing w:after="0"/>
        <w:ind w:firstLine="375"/>
        <w:jc w:val="both"/>
      </w:pPr>
      <w:proofErr w:type="gramStart"/>
      <w:r>
        <w:rPr>
          <w:rFonts w:ascii="Times New Roman" w:eastAsia="Times New Roman" w:hAnsi="Times New Roman" w:cs="Times New Roman"/>
          <w:color w:val="000000"/>
          <w:sz w:val="24"/>
        </w:rPr>
        <w:t>2)  «</w:t>
      </w:r>
      <w:proofErr w:type="spellStart"/>
      <w:proofErr w:type="gramEnd"/>
      <w:r>
        <w:rPr>
          <w:rFonts w:ascii="Times New Roman" w:eastAsia="Times New Roman" w:hAnsi="Times New Roman" w:cs="Times New Roman"/>
          <w:color w:val="000000"/>
          <w:sz w:val="24"/>
        </w:rPr>
        <w:t>Хожение</w:t>
      </w:r>
      <w:proofErr w:type="spellEnd"/>
      <w:r>
        <w:rPr>
          <w:rFonts w:ascii="Times New Roman" w:eastAsia="Times New Roman" w:hAnsi="Times New Roman" w:cs="Times New Roman"/>
          <w:color w:val="000000"/>
          <w:sz w:val="24"/>
        </w:rPr>
        <w:t xml:space="preserve"> за три моря»</w:t>
      </w:r>
    </w:p>
    <w:p w:rsidR="003378B8" w:rsidRDefault="00166ED7">
      <w:pPr>
        <w:spacing w:after="240"/>
        <w:ind w:firstLine="375"/>
        <w:jc w:val="both"/>
      </w:pPr>
      <w:r>
        <w:rPr>
          <w:rFonts w:ascii="Times New Roman" w:eastAsia="Times New Roman" w:hAnsi="Times New Roman" w:cs="Times New Roman"/>
          <w:color w:val="000000"/>
          <w:sz w:val="24"/>
        </w:rPr>
        <w:t>3)  комедия «Недоросль»</w:t>
      </w:r>
    </w:p>
    <w:p w:rsidR="003378B8" w:rsidRDefault="00166ED7">
      <w:pPr>
        <w:spacing w:before="240" w:after="240"/>
        <w:ind w:firstLine="375"/>
        <w:jc w:val="both"/>
      </w:pPr>
      <w:r>
        <w:rPr>
          <w:noProof/>
          <w:lang w:eastAsia="ru-RU"/>
        </w:rPr>
        <w:drawing>
          <wp:anchor distT="0" distB="0" distL="114935" distR="114935" simplePos="0" relativeHeight="15" behindDoc="0" locked="0" layoutInCell="0" allowOverlap="1">
            <wp:simplePos x="0" y="0"/>
            <wp:positionH relativeFrom="column">
              <wp:posOffset>-133350</wp:posOffset>
            </wp:positionH>
            <wp:positionV relativeFrom="paragraph">
              <wp:posOffset>47625</wp:posOffset>
            </wp:positionV>
            <wp:extent cx="6417310" cy="2237105"/>
            <wp:effectExtent l="0" t="0" r="0" b="0"/>
            <wp:wrapSquare wrapText="bothSides"/>
            <wp:docPr id="14" name="Изображение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Изображение3"/>
                    <pic:cNvPicPr>
                      <a:picLocks noChangeAspect="1" noChangeArrowheads="1"/>
                    </pic:cNvPicPr>
                  </pic:nvPicPr>
                  <pic:blipFill>
                    <a:blip r:embed="rId9"/>
                    <a:stretch>
                      <a:fillRect/>
                    </a:stretch>
                  </pic:blipFill>
                  <pic:spPr bwMode="auto">
                    <a:xfrm>
                      <a:off x="0" y="0"/>
                      <a:ext cx="6417310" cy="2237105"/>
                    </a:xfrm>
                    <a:prstGeom prst="rect">
                      <a:avLst/>
                    </a:prstGeom>
                  </pic:spPr>
                </pic:pic>
              </a:graphicData>
            </a:graphic>
          </wp:anchor>
        </w:drawing>
      </w:r>
    </w:p>
    <w:p w:rsidR="003378B8" w:rsidRDefault="003378B8">
      <w:pPr>
        <w:spacing w:before="240" w:after="240"/>
        <w:jc w:val="both"/>
        <w:rPr>
          <w:rFonts w:ascii="Times New Roman" w:eastAsia="Times New Roman" w:hAnsi="Times New Roman" w:cs="Times New Roman"/>
          <w:color w:val="000000"/>
          <w:sz w:val="24"/>
        </w:rPr>
      </w:pPr>
    </w:p>
    <w:p w:rsidR="003378B8" w:rsidRDefault="003378B8">
      <w:pPr>
        <w:spacing w:before="240" w:after="240"/>
        <w:jc w:val="both"/>
        <w:rPr>
          <w:rFonts w:ascii="Times New Roman" w:eastAsia="Times New Roman" w:hAnsi="Times New Roman" w:cs="Times New Roman"/>
          <w:color w:val="000000"/>
          <w:sz w:val="24"/>
        </w:rPr>
      </w:pPr>
    </w:p>
    <w:p w:rsidR="003378B8" w:rsidRDefault="003378B8">
      <w:pPr>
        <w:spacing w:before="240" w:after="240"/>
        <w:jc w:val="both"/>
        <w:rPr>
          <w:rFonts w:ascii="Times New Roman" w:eastAsia="Times New Roman" w:hAnsi="Times New Roman" w:cs="Times New Roman"/>
          <w:color w:val="000000"/>
          <w:sz w:val="24"/>
        </w:rPr>
      </w:pPr>
    </w:p>
    <w:p w:rsidR="003378B8" w:rsidRDefault="003378B8">
      <w:pPr>
        <w:spacing w:before="240" w:after="240"/>
        <w:jc w:val="both"/>
        <w:rPr>
          <w:rFonts w:ascii="Times New Roman" w:eastAsia="Times New Roman" w:hAnsi="Times New Roman" w:cs="Times New Roman"/>
          <w:color w:val="000000"/>
          <w:sz w:val="24"/>
        </w:rPr>
      </w:pPr>
    </w:p>
    <w:p w:rsidR="003378B8" w:rsidRDefault="003378B8">
      <w:pPr>
        <w:spacing w:before="240" w:after="240"/>
        <w:jc w:val="both"/>
        <w:rPr>
          <w:rFonts w:ascii="Times New Roman" w:eastAsia="Times New Roman" w:hAnsi="Times New Roman" w:cs="Times New Roman"/>
          <w:color w:val="000000"/>
          <w:sz w:val="24"/>
        </w:rPr>
      </w:pPr>
    </w:p>
    <w:p w:rsidR="003378B8" w:rsidRDefault="003378B8">
      <w:pPr>
        <w:spacing w:before="240" w:after="240"/>
        <w:jc w:val="both"/>
        <w:rPr>
          <w:rFonts w:ascii="Times New Roman" w:eastAsia="Times New Roman" w:hAnsi="Times New Roman" w:cs="Times New Roman"/>
          <w:color w:val="000000"/>
          <w:sz w:val="24"/>
        </w:rPr>
      </w:pPr>
    </w:p>
    <w:p w:rsidR="003378B8" w:rsidRDefault="00166ED7">
      <w:pPr>
        <w:spacing w:before="240" w:after="24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12. Какие из приведенных памятников культуры были созданы в XIX веке? Выберите два памятника культуры и запишите в таблицу цифры, под которыми они указаны. (2 балла)</w:t>
      </w:r>
    </w:p>
    <w:tbl>
      <w:tblPr>
        <w:tblW w:w="1878" w:type="dxa"/>
        <w:tblInd w:w="-108" w:type="dxa"/>
        <w:tblLayout w:type="fixed"/>
        <w:tblCellMar>
          <w:left w:w="0" w:type="dxa"/>
          <w:right w:w="0" w:type="dxa"/>
        </w:tblCellMar>
        <w:tblLook w:val="04A0" w:firstRow="1" w:lastRow="0" w:firstColumn="1" w:lastColumn="0" w:noHBand="0" w:noVBand="1"/>
      </w:tblPr>
      <w:tblGrid>
        <w:gridCol w:w="940"/>
        <w:gridCol w:w="938"/>
      </w:tblGrid>
      <w:tr w:rsidR="003378B8">
        <w:trPr>
          <w:trHeight w:val="708"/>
        </w:trPr>
        <w:tc>
          <w:tcPr>
            <w:tcW w:w="939" w:type="dxa"/>
          </w:tcPr>
          <w:p w:rsidR="003378B8" w:rsidRDefault="003378B8">
            <w:pPr>
              <w:spacing w:before="240" w:after="240" w:line="240" w:lineRule="auto"/>
              <w:jc w:val="both"/>
              <w:rPr>
                <w:rFonts w:ascii="Times New Roman" w:eastAsia="Times New Roman" w:hAnsi="Times New Roman" w:cs="Times New Roman"/>
                <w:color w:val="000000"/>
                <w:sz w:val="24"/>
              </w:rPr>
            </w:pPr>
          </w:p>
        </w:tc>
        <w:tc>
          <w:tcPr>
            <w:tcW w:w="938" w:type="dxa"/>
          </w:tcPr>
          <w:p w:rsidR="003378B8" w:rsidRDefault="003378B8">
            <w:pPr>
              <w:spacing w:before="240" w:after="240" w:line="240" w:lineRule="auto"/>
              <w:jc w:val="both"/>
              <w:rPr>
                <w:rFonts w:ascii="Times New Roman" w:eastAsia="Times New Roman" w:hAnsi="Times New Roman" w:cs="Times New Roman"/>
                <w:color w:val="000000"/>
                <w:sz w:val="24"/>
              </w:rPr>
            </w:pPr>
          </w:p>
        </w:tc>
      </w:tr>
    </w:tbl>
    <w:p w:rsidR="003378B8" w:rsidRDefault="00166ED7">
      <w:pPr>
        <w:jc w:val="both"/>
        <w:rPr>
          <w:rFonts w:ascii="Times New Roman" w:eastAsia="Times New Roman" w:hAnsi="Times New Roman" w:cs="Times New Roman"/>
        </w:rPr>
      </w:pPr>
      <w:r>
        <w:rPr>
          <w:rFonts w:ascii="Times New Roman" w:eastAsia="Times New Roman" w:hAnsi="Times New Roman" w:cs="Times New Roman"/>
        </w:rPr>
        <w:lastRenderedPageBreak/>
        <w:t xml:space="preserve">13. Создателем какого из приведенных памятников культуры является Огюст </w:t>
      </w:r>
      <w:proofErr w:type="spellStart"/>
      <w:r>
        <w:rPr>
          <w:rFonts w:ascii="Times New Roman" w:eastAsia="Times New Roman" w:hAnsi="Times New Roman" w:cs="Times New Roman"/>
        </w:rPr>
        <w:t>Монферан</w:t>
      </w:r>
      <w:proofErr w:type="spellEnd"/>
      <w:r>
        <w:rPr>
          <w:rFonts w:ascii="Times New Roman" w:eastAsia="Times New Roman" w:hAnsi="Times New Roman" w:cs="Times New Roman"/>
        </w:rPr>
        <w:t>? Укажите порядковый номер этого памятника культуры. (1 балл)</w:t>
      </w:r>
    </w:p>
    <w:tbl>
      <w:tblPr>
        <w:tblW w:w="890" w:type="dxa"/>
        <w:tblInd w:w="-108" w:type="dxa"/>
        <w:tblLayout w:type="fixed"/>
        <w:tblCellMar>
          <w:left w:w="0" w:type="dxa"/>
          <w:right w:w="0" w:type="dxa"/>
        </w:tblCellMar>
        <w:tblLook w:val="04A0" w:firstRow="1" w:lastRow="0" w:firstColumn="1" w:lastColumn="0" w:noHBand="0" w:noVBand="1"/>
      </w:tblPr>
      <w:tblGrid>
        <w:gridCol w:w="890"/>
      </w:tblGrid>
      <w:tr w:rsidR="003378B8">
        <w:trPr>
          <w:trHeight w:val="749"/>
        </w:trPr>
        <w:tc>
          <w:tcPr>
            <w:tcW w:w="890" w:type="dxa"/>
          </w:tcPr>
          <w:p w:rsidR="003378B8" w:rsidRDefault="003378B8">
            <w:pPr>
              <w:spacing w:after="0" w:line="240" w:lineRule="auto"/>
              <w:jc w:val="both"/>
              <w:rPr>
                <w:rFonts w:ascii="Times New Roman" w:eastAsia="Times New Roman" w:hAnsi="Times New Roman" w:cs="Times New Roman"/>
              </w:rPr>
            </w:pPr>
          </w:p>
        </w:tc>
      </w:tr>
    </w:tbl>
    <w:p w:rsidR="003378B8" w:rsidRDefault="00166ED7">
      <w:pPr>
        <w:spacing w:before="240" w:after="240"/>
        <w:jc w:val="both"/>
        <w:rPr>
          <w:rFonts w:ascii="Times New Roman" w:eastAsia="Times New Roman" w:hAnsi="Times New Roman" w:cs="Times New Roman"/>
          <w:sz w:val="24"/>
        </w:rPr>
      </w:pPr>
      <w:r>
        <w:rPr>
          <w:rFonts w:ascii="Times New Roman" w:eastAsia="Times New Roman" w:hAnsi="Times New Roman" w:cs="Times New Roman"/>
        </w:rPr>
        <w:t xml:space="preserve"> </w:t>
      </w:r>
      <w:r>
        <w:rPr>
          <w:rFonts w:ascii="Times New Roman" w:eastAsia="Times New Roman" w:hAnsi="Times New Roman" w:cs="Times New Roman"/>
          <w:b/>
          <w:color w:val="000000"/>
          <w:sz w:val="24"/>
        </w:rPr>
        <w:t>Прочитайте фрагмент исторического источника и выполните задание. Используйте в ответах информацию текста, а также знания из курса истории.</w:t>
      </w:r>
    </w:p>
    <w:p w:rsidR="003378B8" w:rsidRDefault="00166ED7">
      <w:pPr>
        <w:spacing w:before="240" w:after="240"/>
        <w:ind w:firstLine="375"/>
        <w:jc w:val="both"/>
      </w:pPr>
      <w:r>
        <w:rPr>
          <w:rFonts w:ascii="Times New Roman" w:eastAsia="Times New Roman" w:hAnsi="Times New Roman" w:cs="Times New Roman"/>
          <w:i/>
          <w:color w:val="000000"/>
          <w:sz w:val="24"/>
        </w:rPr>
        <w:t>Отрывок из воспоминаний</w:t>
      </w:r>
    </w:p>
    <w:p w:rsidR="003378B8" w:rsidRDefault="00166ED7">
      <w:pPr>
        <w:spacing w:after="0"/>
        <w:ind w:firstLine="375"/>
        <w:jc w:val="both"/>
      </w:pPr>
      <w:r>
        <w:rPr>
          <w:rFonts w:ascii="Times New Roman" w:eastAsia="Times New Roman" w:hAnsi="Times New Roman" w:cs="Times New Roman"/>
          <w:color w:val="000000"/>
        </w:rPr>
        <w:t>«Что бы ни говорили и что бы ни думали о 1 марта, его значение было громадное… Оно прервало 26-летнее царствование императора, который открыл для России новую эру, поставив ее на путь общечеловеческого развития; после векового застоя он дал ей громадный толчок вперед реформами: крестьянской, земской и судебной. И первая, и величайшая из этих реформ, крестьянская, в экономическом отношении не удовлетворяла требованиям лучших представителей общества… Труды Янсона, кн. Васильчикова и других исследователей показали полное расстройство экономического быта крестьян: малоземелье, развитие сельского пролетариата и …несоответствие крестьянских платежей с доходностью их земель…</w:t>
      </w:r>
    </w:p>
    <w:p w:rsidR="003378B8" w:rsidRDefault="00166ED7">
      <w:pPr>
        <w:spacing w:after="0"/>
        <w:ind w:firstLine="375"/>
        <w:jc w:val="both"/>
      </w:pPr>
      <w:r>
        <w:rPr>
          <w:rFonts w:ascii="Times New Roman" w:eastAsia="Times New Roman" w:hAnsi="Times New Roman" w:cs="Times New Roman"/>
          <w:color w:val="000000"/>
        </w:rPr>
        <w:t>Другие преобразования, под усилившимся влиянием противников реформ и реакции, проявившейся в самом императоре, были урезаны и искажены разными дополнениями, изъятиями, разъяснениями. Мало-помалу общественные силы и правительственная власть пошли врозь, общественные элементы потеряли всякое влияние на течение государственной жизни, на ход управления…</w:t>
      </w:r>
    </w:p>
    <w:p w:rsidR="003378B8" w:rsidRDefault="00166ED7">
      <w:pPr>
        <w:spacing w:after="0"/>
        <w:ind w:firstLine="375"/>
        <w:jc w:val="both"/>
      </w:pPr>
      <w:r>
        <w:rPr>
          <w:rFonts w:ascii="Times New Roman" w:eastAsia="Times New Roman" w:hAnsi="Times New Roman" w:cs="Times New Roman"/>
          <w:color w:val="000000"/>
        </w:rPr>
        <w:t>Поучительный характер 1 марта заключается именно в том, что это был финал двадцатилетней борьбы между правительством и обществом».</w:t>
      </w:r>
    </w:p>
    <w:p w:rsidR="003378B8" w:rsidRDefault="00166ED7">
      <w:pPr>
        <w:spacing w:before="240" w:after="240"/>
        <w:jc w:val="both"/>
        <w:rPr>
          <w:rFonts w:ascii="Times New Roman" w:eastAsia="Times New Roman" w:hAnsi="Times New Roman" w:cs="Times New Roman"/>
          <w:color w:val="000000"/>
        </w:rPr>
      </w:pPr>
      <w:r>
        <w:rPr>
          <w:rFonts w:ascii="Times New Roman" w:eastAsia="Times New Roman" w:hAnsi="Times New Roman" w:cs="Times New Roman"/>
          <w:color w:val="000000"/>
        </w:rPr>
        <w:t>14. Как звали императора, об итогах царствования которого говорится в тексте? Укажите год проведения реформы, названной в тексте «величайшей» среди реформ этого царствования. (2 балла)</w:t>
      </w:r>
    </w:p>
    <w:p w:rsidR="003378B8" w:rsidRDefault="00166ED7">
      <w:pPr>
        <w:spacing w:before="240" w:after="240"/>
        <w:jc w:val="both"/>
        <w:rPr>
          <w:rFonts w:ascii="Times New Roman" w:eastAsia="Times New Roman" w:hAnsi="Times New Roman" w:cs="Times New Roman"/>
          <w:color w:val="000000"/>
        </w:rPr>
      </w:pPr>
      <w:r>
        <w:rPr>
          <w:rFonts w:ascii="Times New Roman" w:eastAsia="Times New Roman" w:hAnsi="Times New Roman" w:cs="Times New Roman"/>
          <w:color w:val="000000"/>
        </w:rPr>
        <w:t>Император _________________________________</w:t>
      </w:r>
    </w:p>
    <w:p w:rsidR="003378B8" w:rsidRDefault="00166ED7">
      <w:pPr>
        <w:spacing w:before="240" w:after="240"/>
        <w:jc w:val="both"/>
        <w:rPr>
          <w:rFonts w:ascii="Times New Roman" w:eastAsia="Times New Roman" w:hAnsi="Times New Roman" w:cs="Times New Roman"/>
          <w:color w:val="000000"/>
        </w:rPr>
      </w:pPr>
      <w:r>
        <w:rPr>
          <w:rFonts w:ascii="Times New Roman" w:eastAsia="Times New Roman" w:hAnsi="Times New Roman" w:cs="Times New Roman"/>
          <w:color w:val="000000"/>
        </w:rPr>
        <w:t>Год _______________________________</w:t>
      </w:r>
    </w:p>
    <w:p w:rsidR="003378B8" w:rsidRDefault="00166ED7">
      <w:pPr>
        <w:spacing w:before="240" w:after="240"/>
        <w:jc w:val="both"/>
        <w:rPr>
          <w:rFonts w:ascii="Times New Roman" w:eastAsia="Times New Roman" w:hAnsi="Times New Roman" w:cs="Times New Roman"/>
          <w:color w:val="000000"/>
        </w:rPr>
      </w:pPr>
      <w:r>
        <w:rPr>
          <w:rFonts w:ascii="Times New Roman" w:eastAsia="Times New Roman" w:hAnsi="Times New Roman" w:cs="Times New Roman"/>
          <w:color w:val="000000"/>
        </w:rPr>
        <w:t>15. Какие недостатки реформ (процесса реформирования), проведенных в данное царствование, отмечает автор? Укажите не менее двух недостатков. Какое основное последствие этих недостатков для общественно-политической ситуации называет автор? (2 балла)</w:t>
      </w:r>
    </w:p>
    <w:p w:rsidR="003378B8" w:rsidRDefault="00166ED7">
      <w:pPr>
        <w:spacing w:before="240" w:after="240"/>
        <w:rPr>
          <w:rFonts w:ascii="Times New Roman" w:eastAsia="Times New Roman" w:hAnsi="Times New Roman" w:cs="Times New Roman"/>
          <w:color w:val="000000"/>
        </w:rPr>
      </w:pPr>
      <w:r>
        <w:rPr>
          <w:rFonts w:ascii="Times New Roman" w:eastAsia="Times New Roman" w:hAnsi="Times New Roman" w:cs="Times New Roman"/>
          <w:color w:val="000000"/>
        </w:rPr>
        <w:t>1. _____________________________________________________________________________________________</w:t>
      </w:r>
    </w:p>
    <w:p w:rsidR="003378B8" w:rsidRDefault="00166ED7">
      <w:pPr>
        <w:spacing w:before="240" w:after="240"/>
        <w:rPr>
          <w:rFonts w:ascii="Times New Roman" w:eastAsia="Times New Roman" w:hAnsi="Times New Roman" w:cs="Times New Roman"/>
          <w:color w:val="000000"/>
        </w:rPr>
      </w:pPr>
      <w:r>
        <w:rPr>
          <w:rFonts w:ascii="Times New Roman" w:eastAsia="Times New Roman" w:hAnsi="Times New Roman" w:cs="Times New Roman"/>
          <w:color w:val="000000"/>
        </w:rPr>
        <w:t>2. _____________________________________________________________________________________________</w:t>
      </w:r>
    </w:p>
    <w:p w:rsidR="003378B8" w:rsidRDefault="00166ED7">
      <w:pPr>
        <w:spacing w:before="240" w:after="240"/>
        <w:rPr>
          <w:rFonts w:ascii="Times New Roman" w:eastAsia="Times New Roman" w:hAnsi="Times New Roman" w:cs="Times New Roman"/>
          <w:color w:val="000000"/>
        </w:rPr>
      </w:pPr>
      <w:r>
        <w:rPr>
          <w:rFonts w:ascii="Times New Roman" w:eastAsia="Times New Roman" w:hAnsi="Times New Roman" w:cs="Times New Roman"/>
          <w:color w:val="000000"/>
        </w:rPr>
        <w:t>Основное последствие _______________________________________________________________________________________________</w:t>
      </w:r>
    </w:p>
    <w:p w:rsidR="003378B8" w:rsidRDefault="00166ED7">
      <w:pPr>
        <w:spacing w:before="240" w:after="240"/>
      </w:pPr>
      <w:r>
        <w:rPr>
          <w:rFonts w:ascii="Times New Roman" w:eastAsia="Times New Roman" w:hAnsi="Times New Roman" w:cs="Times New Roman"/>
          <w:color w:val="000000"/>
        </w:rPr>
        <w:t>16. Что из перечисленного стало одной из причин (предпосылок) начала в России Первой русской революции 1905−1907 гг.? (2 балла)</w:t>
      </w:r>
    </w:p>
    <w:p w:rsidR="003378B8" w:rsidRDefault="00166ED7">
      <w:pPr>
        <w:spacing w:after="0"/>
      </w:pPr>
      <w:proofErr w:type="gramStart"/>
      <w:r>
        <w:rPr>
          <w:rFonts w:ascii="Times New Roman" w:eastAsia="Times New Roman" w:hAnsi="Times New Roman" w:cs="Times New Roman"/>
          <w:color w:val="000000"/>
        </w:rPr>
        <w:t>—  неудачный</w:t>
      </w:r>
      <w:proofErr w:type="gramEnd"/>
      <w:r>
        <w:rPr>
          <w:rFonts w:ascii="Times New Roman" w:eastAsia="Times New Roman" w:hAnsi="Times New Roman" w:cs="Times New Roman"/>
          <w:color w:val="000000"/>
        </w:rPr>
        <w:t xml:space="preserve"> ход Русско-японской войны</w:t>
      </w:r>
    </w:p>
    <w:p w:rsidR="003378B8" w:rsidRDefault="00166ED7">
      <w:pPr>
        <w:spacing w:after="0"/>
      </w:pPr>
      <w:proofErr w:type="gramStart"/>
      <w:r>
        <w:rPr>
          <w:rFonts w:ascii="Times New Roman" w:eastAsia="Times New Roman" w:hAnsi="Times New Roman" w:cs="Times New Roman"/>
          <w:color w:val="000000"/>
        </w:rPr>
        <w:t>—  покушение</w:t>
      </w:r>
      <w:proofErr w:type="gramEnd"/>
      <w:r>
        <w:rPr>
          <w:rFonts w:ascii="Times New Roman" w:eastAsia="Times New Roman" w:hAnsi="Times New Roman" w:cs="Times New Roman"/>
          <w:color w:val="000000"/>
        </w:rPr>
        <w:t xml:space="preserve"> Д. В. Каракозова на императора Александра II</w:t>
      </w:r>
    </w:p>
    <w:p w:rsidR="003378B8" w:rsidRDefault="00166ED7">
      <w:pPr>
        <w:spacing w:after="0"/>
      </w:pPr>
      <w:proofErr w:type="gramStart"/>
      <w:r>
        <w:rPr>
          <w:rFonts w:ascii="Times New Roman" w:eastAsia="Times New Roman" w:hAnsi="Times New Roman" w:cs="Times New Roman"/>
          <w:color w:val="000000"/>
        </w:rPr>
        <w:t>—  неудачи</w:t>
      </w:r>
      <w:proofErr w:type="gramEnd"/>
      <w:r>
        <w:rPr>
          <w:rFonts w:ascii="Times New Roman" w:eastAsia="Times New Roman" w:hAnsi="Times New Roman" w:cs="Times New Roman"/>
          <w:color w:val="000000"/>
        </w:rPr>
        <w:t xml:space="preserve"> России в Крымской войне</w:t>
      </w:r>
    </w:p>
    <w:p w:rsidR="003378B8" w:rsidRDefault="00166ED7">
      <w:pPr>
        <w:spacing w:after="0"/>
      </w:pPr>
      <w:proofErr w:type="gramStart"/>
      <w:r>
        <w:rPr>
          <w:rFonts w:ascii="Times New Roman" w:eastAsia="Times New Roman" w:hAnsi="Times New Roman" w:cs="Times New Roman"/>
          <w:color w:val="000000"/>
        </w:rPr>
        <w:t>—  создание</w:t>
      </w:r>
      <w:proofErr w:type="gramEnd"/>
      <w:r>
        <w:rPr>
          <w:rFonts w:ascii="Times New Roman" w:eastAsia="Times New Roman" w:hAnsi="Times New Roman" w:cs="Times New Roman"/>
          <w:color w:val="000000"/>
        </w:rPr>
        <w:t xml:space="preserve"> организации «Союз Спасения»</w:t>
      </w:r>
    </w:p>
    <w:p w:rsidR="003378B8" w:rsidRDefault="00166ED7">
      <w:pPr>
        <w:spacing w:before="240" w:after="240"/>
        <w:jc w:val="both"/>
        <w:rPr>
          <w:rFonts w:ascii="Times New Roman" w:eastAsia="Times New Roman" w:hAnsi="Times New Roman" w:cs="Times New Roman"/>
          <w:color w:val="000000"/>
        </w:rPr>
      </w:pPr>
      <w:r>
        <w:rPr>
          <w:rFonts w:ascii="Times New Roman" w:eastAsia="Times New Roman" w:hAnsi="Times New Roman" w:cs="Times New Roman"/>
          <w:color w:val="000000"/>
        </w:rPr>
        <w:t>Объясните, как выбранное вами положение связано с началом в России Первой русской революции 1905−1907 гг.</w:t>
      </w:r>
    </w:p>
    <w:p w:rsidR="003378B8" w:rsidRDefault="00166ED7">
      <w:pPr>
        <w:spacing w:before="240" w:after="240"/>
        <w:jc w:val="both"/>
        <w:rPr>
          <w:rFonts w:ascii="Times New Roman" w:eastAsia="Times New Roman" w:hAnsi="Times New Roman" w:cs="Times New Roman"/>
        </w:rPr>
      </w:pPr>
      <w:r>
        <w:rPr>
          <w:rFonts w:ascii="Times New Roman" w:eastAsia="Times New Roman" w:hAnsi="Times New Roman" w:cs="Times New Roman"/>
          <w:color w:val="000000"/>
        </w:rPr>
        <w:lastRenderedPageBreak/>
        <w:t>Событие _______________________________________________________________________________________</w:t>
      </w:r>
    </w:p>
    <w:p w:rsidR="003378B8" w:rsidRDefault="00166ED7">
      <w:pPr>
        <w:spacing w:before="240" w:after="240"/>
        <w:rPr>
          <w:rFonts w:ascii="Times New Roman" w:eastAsia="Times New Roman" w:hAnsi="Times New Roman" w:cs="Times New Roman"/>
          <w:color w:val="000000"/>
        </w:rPr>
      </w:pPr>
      <w:r>
        <w:rPr>
          <w:rFonts w:ascii="Times New Roman" w:eastAsia="Times New Roman" w:hAnsi="Times New Roman" w:cs="Times New Roman"/>
          <w:color w:val="000000"/>
        </w:rPr>
        <w:t>Пояснение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378B8" w:rsidRDefault="00166ED7">
      <w:pPr>
        <w:spacing w:before="240" w:after="240"/>
        <w:rPr>
          <w:rFonts w:ascii="Times New Roman" w:eastAsia="Times New Roman" w:hAnsi="Times New Roman" w:cs="Times New Roman"/>
          <w:color w:val="000000"/>
        </w:rPr>
      </w:pPr>
      <w:r>
        <w:rPr>
          <w:rFonts w:ascii="Times New Roman" w:eastAsia="Times New Roman" w:hAnsi="Times New Roman" w:cs="Times New Roman"/>
          <w:color w:val="000000"/>
        </w:rPr>
        <w:t>17. Соотнесите события и даты по Всеобщей истории (2 балла)</w:t>
      </w:r>
    </w:p>
    <w:tbl>
      <w:tblPr>
        <w:tblW w:w="10682" w:type="dxa"/>
        <w:tblInd w:w="-108" w:type="dxa"/>
        <w:tblLayout w:type="fixed"/>
        <w:tblCellMar>
          <w:left w:w="0" w:type="dxa"/>
          <w:right w:w="0" w:type="dxa"/>
        </w:tblCellMar>
        <w:tblLook w:val="04A0" w:firstRow="1" w:lastRow="0" w:firstColumn="1" w:lastColumn="0" w:noHBand="0" w:noVBand="1"/>
      </w:tblPr>
      <w:tblGrid>
        <w:gridCol w:w="5342"/>
        <w:gridCol w:w="5340"/>
      </w:tblGrid>
      <w:tr w:rsidR="003378B8">
        <w:tc>
          <w:tcPr>
            <w:tcW w:w="5341" w:type="dxa"/>
          </w:tcPr>
          <w:p w:rsidR="003378B8" w:rsidRDefault="00166ED7">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События</w:t>
            </w:r>
          </w:p>
        </w:tc>
        <w:tc>
          <w:tcPr>
            <w:tcW w:w="5340" w:type="dxa"/>
          </w:tcPr>
          <w:p w:rsidR="003378B8" w:rsidRDefault="00166ED7">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Даты</w:t>
            </w:r>
          </w:p>
        </w:tc>
      </w:tr>
      <w:tr w:rsidR="003378B8">
        <w:tc>
          <w:tcPr>
            <w:tcW w:w="5341" w:type="dxa"/>
          </w:tcPr>
          <w:p w:rsidR="003378B8" w:rsidRDefault="00166ED7">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А) третий избирательный закон в Англии</w:t>
            </w:r>
          </w:p>
          <w:p w:rsidR="003378B8" w:rsidRDefault="00166ED7">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Б) Буржуазные революции в Европе.</w:t>
            </w:r>
          </w:p>
          <w:p w:rsidR="003378B8" w:rsidRDefault="00166ED7">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В) Создание Тройственного союза</w:t>
            </w:r>
          </w:p>
          <w:p w:rsidR="003378B8" w:rsidRDefault="00166ED7">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Г) Гражданская </w:t>
            </w:r>
            <w:proofErr w:type="gramStart"/>
            <w:r>
              <w:rPr>
                <w:rFonts w:ascii="Times New Roman" w:eastAsia="Times New Roman" w:hAnsi="Times New Roman" w:cs="Times New Roman"/>
                <w:color w:val="000000"/>
              </w:rPr>
              <w:t>война  в</w:t>
            </w:r>
            <w:proofErr w:type="gramEnd"/>
            <w:r>
              <w:rPr>
                <w:rFonts w:ascii="Times New Roman" w:eastAsia="Times New Roman" w:hAnsi="Times New Roman" w:cs="Times New Roman"/>
                <w:color w:val="000000"/>
              </w:rPr>
              <w:t xml:space="preserve"> США</w:t>
            </w:r>
          </w:p>
        </w:tc>
        <w:tc>
          <w:tcPr>
            <w:tcW w:w="5340" w:type="dxa"/>
          </w:tcPr>
          <w:p w:rsidR="003378B8" w:rsidRDefault="00166ED7">
            <w:pPr>
              <w:shd w:val="clear" w:color="auto" w:fill="FFFFFF"/>
              <w:spacing w:after="0" w:line="240" w:lineRule="auto"/>
              <w:rPr>
                <w:rFonts w:ascii="Times New Roman" w:eastAsia="Times New Roman" w:hAnsi="Times New Roman" w:cs="Times New Roman"/>
              </w:rPr>
            </w:pPr>
            <w:r>
              <w:rPr>
                <w:rFonts w:ascii="Times New Roman" w:eastAsia="Times New Roman" w:hAnsi="Times New Roman" w:cs="Times New Roman"/>
                <w:color w:val="000000"/>
              </w:rPr>
              <w:t>1.1861-1865 гг.</w:t>
            </w:r>
          </w:p>
          <w:p w:rsidR="003378B8" w:rsidRDefault="00166ED7">
            <w:pPr>
              <w:shd w:val="clear" w:color="auto" w:fill="FFFFFF"/>
              <w:spacing w:after="0" w:line="240" w:lineRule="auto"/>
              <w:rPr>
                <w:rFonts w:ascii="Times New Roman" w:eastAsia="Times New Roman" w:hAnsi="Times New Roman" w:cs="Times New Roman"/>
              </w:rPr>
            </w:pPr>
            <w:r>
              <w:rPr>
                <w:rFonts w:ascii="Times New Roman" w:eastAsia="Times New Roman" w:hAnsi="Times New Roman" w:cs="Times New Roman"/>
                <w:color w:val="000000"/>
              </w:rPr>
              <w:t>2.1875 г.</w:t>
            </w:r>
          </w:p>
          <w:p w:rsidR="003378B8" w:rsidRDefault="00166ED7">
            <w:pPr>
              <w:shd w:val="clear" w:color="auto" w:fill="FFFFFF"/>
              <w:spacing w:after="0" w:line="240" w:lineRule="auto"/>
              <w:rPr>
                <w:rFonts w:ascii="Times New Roman" w:eastAsia="Times New Roman" w:hAnsi="Times New Roman" w:cs="Times New Roman"/>
              </w:rPr>
            </w:pPr>
            <w:r>
              <w:rPr>
                <w:rFonts w:ascii="Times New Roman" w:eastAsia="Times New Roman" w:hAnsi="Times New Roman" w:cs="Times New Roman"/>
                <w:color w:val="000000"/>
              </w:rPr>
              <w:t>3. 1882 г.</w:t>
            </w:r>
          </w:p>
          <w:p w:rsidR="003378B8" w:rsidRDefault="00166ED7">
            <w:pPr>
              <w:spacing w:after="0" w:line="240" w:lineRule="auto"/>
              <w:rPr>
                <w:rFonts w:ascii="Times New Roman" w:eastAsia="Times New Roman" w:hAnsi="Times New Roman" w:cs="Times New Roman"/>
              </w:rPr>
            </w:pPr>
            <w:r>
              <w:rPr>
                <w:rFonts w:ascii="Times New Roman" w:eastAsia="Times New Roman" w:hAnsi="Times New Roman" w:cs="Times New Roman"/>
                <w:color w:val="000000"/>
              </w:rPr>
              <w:t>4.1848-1849 гг.</w:t>
            </w:r>
          </w:p>
        </w:tc>
      </w:tr>
    </w:tbl>
    <w:p w:rsidR="003378B8" w:rsidRDefault="003378B8">
      <w:pPr>
        <w:spacing w:after="240"/>
        <w:rPr>
          <w:rFonts w:ascii="Times New Roman" w:eastAsia="Times New Roman" w:hAnsi="Times New Roman" w:cs="Times New Roman"/>
          <w:color w:val="000000"/>
        </w:rPr>
      </w:pPr>
    </w:p>
    <w:tbl>
      <w:tblPr>
        <w:tblW w:w="2616" w:type="dxa"/>
        <w:tblInd w:w="-108" w:type="dxa"/>
        <w:tblLayout w:type="fixed"/>
        <w:tblCellMar>
          <w:left w:w="0" w:type="dxa"/>
          <w:right w:w="0" w:type="dxa"/>
        </w:tblCellMar>
        <w:tblLook w:val="04A0" w:firstRow="1" w:lastRow="0" w:firstColumn="1" w:lastColumn="0" w:noHBand="0" w:noVBand="1"/>
      </w:tblPr>
      <w:tblGrid>
        <w:gridCol w:w="655"/>
        <w:gridCol w:w="654"/>
        <w:gridCol w:w="654"/>
        <w:gridCol w:w="653"/>
      </w:tblGrid>
      <w:tr w:rsidR="003378B8">
        <w:trPr>
          <w:trHeight w:val="569"/>
        </w:trPr>
        <w:tc>
          <w:tcPr>
            <w:tcW w:w="654" w:type="dxa"/>
          </w:tcPr>
          <w:p w:rsidR="003378B8" w:rsidRDefault="00166ED7">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А</w:t>
            </w:r>
          </w:p>
        </w:tc>
        <w:tc>
          <w:tcPr>
            <w:tcW w:w="654" w:type="dxa"/>
          </w:tcPr>
          <w:p w:rsidR="003378B8" w:rsidRDefault="00166ED7">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Б</w:t>
            </w:r>
          </w:p>
        </w:tc>
        <w:tc>
          <w:tcPr>
            <w:tcW w:w="654" w:type="dxa"/>
          </w:tcPr>
          <w:p w:rsidR="003378B8" w:rsidRDefault="00166ED7">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В</w:t>
            </w:r>
          </w:p>
        </w:tc>
        <w:tc>
          <w:tcPr>
            <w:tcW w:w="653" w:type="dxa"/>
          </w:tcPr>
          <w:p w:rsidR="003378B8" w:rsidRDefault="00166ED7">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Г</w:t>
            </w:r>
          </w:p>
        </w:tc>
      </w:tr>
      <w:tr w:rsidR="003378B8">
        <w:trPr>
          <w:trHeight w:val="569"/>
        </w:trPr>
        <w:tc>
          <w:tcPr>
            <w:tcW w:w="654" w:type="dxa"/>
          </w:tcPr>
          <w:p w:rsidR="003378B8" w:rsidRDefault="003378B8">
            <w:pPr>
              <w:spacing w:after="0" w:line="240" w:lineRule="auto"/>
              <w:rPr>
                <w:rFonts w:ascii="Times New Roman" w:eastAsia="Times New Roman" w:hAnsi="Times New Roman" w:cs="Times New Roman"/>
                <w:color w:val="000000"/>
              </w:rPr>
            </w:pPr>
          </w:p>
        </w:tc>
        <w:tc>
          <w:tcPr>
            <w:tcW w:w="654" w:type="dxa"/>
          </w:tcPr>
          <w:p w:rsidR="003378B8" w:rsidRDefault="003378B8">
            <w:pPr>
              <w:spacing w:after="0" w:line="240" w:lineRule="auto"/>
              <w:rPr>
                <w:rFonts w:ascii="Times New Roman" w:eastAsia="Times New Roman" w:hAnsi="Times New Roman" w:cs="Times New Roman"/>
                <w:color w:val="000000"/>
              </w:rPr>
            </w:pPr>
          </w:p>
        </w:tc>
        <w:tc>
          <w:tcPr>
            <w:tcW w:w="654" w:type="dxa"/>
          </w:tcPr>
          <w:p w:rsidR="003378B8" w:rsidRDefault="003378B8">
            <w:pPr>
              <w:spacing w:after="0" w:line="240" w:lineRule="auto"/>
              <w:rPr>
                <w:rFonts w:ascii="Times New Roman" w:eastAsia="Times New Roman" w:hAnsi="Times New Roman" w:cs="Times New Roman"/>
                <w:color w:val="000000"/>
              </w:rPr>
            </w:pPr>
          </w:p>
        </w:tc>
        <w:tc>
          <w:tcPr>
            <w:tcW w:w="653" w:type="dxa"/>
          </w:tcPr>
          <w:p w:rsidR="003378B8" w:rsidRDefault="003378B8">
            <w:pPr>
              <w:spacing w:after="0" w:line="240" w:lineRule="auto"/>
              <w:rPr>
                <w:rFonts w:ascii="Times New Roman" w:eastAsia="Times New Roman" w:hAnsi="Times New Roman" w:cs="Times New Roman"/>
                <w:color w:val="000000"/>
              </w:rPr>
            </w:pPr>
          </w:p>
        </w:tc>
      </w:tr>
    </w:tbl>
    <w:p w:rsidR="003378B8" w:rsidRDefault="00166ED7">
      <w:pPr>
        <w:spacing w:before="240" w:after="240"/>
        <w:rPr>
          <w:rFonts w:ascii="Times New Roman" w:eastAsia="Times New Roman" w:hAnsi="Times New Roman" w:cs="Times New Roman"/>
          <w:color w:val="000000"/>
        </w:rPr>
      </w:pPr>
      <w:r>
        <w:rPr>
          <w:rFonts w:ascii="Times New Roman" w:eastAsia="Times New Roman" w:hAnsi="Times New Roman" w:cs="Times New Roman"/>
          <w:color w:val="000000"/>
        </w:rPr>
        <w:t xml:space="preserve">18. </w:t>
      </w:r>
      <w:proofErr w:type="gramStart"/>
      <w:r>
        <w:rPr>
          <w:rFonts w:ascii="Times New Roman" w:eastAsia="Times New Roman" w:hAnsi="Times New Roman" w:cs="Times New Roman"/>
          <w:color w:val="000000"/>
        </w:rPr>
        <w:t>Соотнесите  имена</w:t>
      </w:r>
      <w:proofErr w:type="gramEnd"/>
      <w:r>
        <w:rPr>
          <w:rFonts w:ascii="Times New Roman" w:eastAsia="Times New Roman" w:hAnsi="Times New Roman" w:cs="Times New Roman"/>
          <w:color w:val="000000"/>
        </w:rPr>
        <w:t xml:space="preserve"> и события по Всеобщей истории (2 балла)</w:t>
      </w:r>
    </w:p>
    <w:tbl>
      <w:tblPr>
        <w:tblW w:w="10682" w:type="dxa"/>
        <w:tblInd w:w="-108" w:type="dxa"/>
        <w:tblLayout w:type="fixed"/>
        <w:tblCellMar>
          <w:left w:w="0" w:type="dxa"/>
          <w:right w:w="0" w:type="dxa"/>
        </w:tblCellMar>
        <w:tblLook w:val="04A0" w:firstRow="1" w:lastRow="0" w:firstColumn="1" w:lastColumn="0" w:noHBand="0" w:noVBand="1"/>
      </w:tblPr>
      <w:tblGrid>
        <w:gridCol w:w="5342"/>
        <w:gridCol w:w="5340"/>
      </w:tblGrid>
      <w:tr w:rsidR="003378B8">
        <w:tc>
          <w:tcPr>
            <w:tcW w:w="5341" w:type="dxa"/>
          </w:tcPr>
          <w:p w:rsidR="003378B8" w:rsidRDefault="00166ED7">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События</w:t>
            </w:r>
          </w:p>
        </w:tc>
        <w:tc>
          <w:tcPr>
            <w:tcW w:w="5340" w:type="dxa"/>
          </w:tcPr>
          <w:p w:rsidR="003378B8" w:rsidRDefault="00166ED7">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Имена</w:t>
            </w:r>
          </w:p>
        </w:tc>
      </w:tr>
      <w:tr w:rsidR="003378B8">
        <w:tc>
          <w:tcPr>
            <w:tcW w:w="5341" w:type="dxa"/>
          </w:tcPr>
          <w:p w:rsidR="003378B8" w:rsidRDefault="00166ED7">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А) гражданская война в США</w:t>
            </w:r>
          </w:p>
          <w:p w:rsidR="003378B8" w:rsidRDefault="00166ED7">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Б) создание общегерманского парламента</w:t>
            </w:r>
          </w:p>
          <w:p w:rsidR="003378B8" w:rsidRDefault="00166ED7">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В) война Италии и Австрии</w:t>
            </w:r>
          </w:p>
          <w:p w:rsidR="003378B8" w:rsidRDefault="00166ED7">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Г) битва </w:t>
            </w:r>
            <w:proofErr w:type="gramStart"/>
            <w:r>
              <w:rPr>
                <w:rFonts w:ascii="Times New Roman" w:eastAsia="Times New Roman" w:hAnsi="Times New Roman" w:cs="Times New Roman"/>
                <w:color w:val="000000"/>
              </w:rPr>
              <w:t>при  Ватерлоо</w:t>
            </w:r>
            <w:proofErr w:type="gramEnd"/>
          </w:p>
        </w:tc>
        <w:tc>
          <w:tcPr>
            <w:tcW w:w="5340" w:type="dxa"/>
          </w:tcPr>
          <w:p w:rsidR="003378B8" w:rsidRDefault="00166ED7">
            <w:pPr>
              <w:shd w:val="clear" w:color="auto" w:fill="FFFFFF"/>
              <w:spacing w:after="0" w:line="240" w:lineRule="auto"/>
              <w:rPr>
                <w:rFonts w:ascii="Times New Roman" w:eastAsia="Times New Roman" w:hAnsi="Times New Roman" w:cs="Times New Roman"/>
              </w:rPr>
            </w:pPr>
            <w:r>
              <w:rPr>
                <w:rFonts w:ascii="Times New Roman" w:eastAsia="Times New Roman" w:hAnsi="Times New Roman" w:cs="Times New Roman"/>
                <w:color w:val="000000"/>
              </w:rPr>
              <w:t xml:space="preserve">1.К. </w:t>
            </w:r>
            <w:proofErr w:type="spellStart"/>
            <w:r>
              <w:rPr>
                <w:rFonts w:ascii="Times New Roman" w:eastAsia="Times New Roman" w:hAnsi="Times New Roman" w:cs="Times New Roman"/>
                <w:color w:val="000000"/>
              </w:rPr>
              <w:t>Кавур</w:t>
            </w:r>
            <w:proofErr w:type="spellEnd"/>
          </w:p>
          <w:p w:rsidR="003378B8" w:rsidRDefault="00166ED7">
            <w:pPr>
              <w:shd w:val="clear" w:color="auto" w:fill="FFFFFF"/>
              <w:spacing w:after="0" w:line="240" w:lineRule="auto"/>
              <w:rPr>
                <w:rFonts w:ascii="Times New Roman" w:eastAsia="Times New Roman" w:hAnsi="Times New Roman" w:cs="Times New Roman"/>
              </w:rPr>
            </w:pPr>
            <w:r>
              <w:rPr>
                <w:rFonts w:ascii="Times New Roman" w:eastAsia="Times New Roman" w:hAnsi="Times New Roman" w:cs="Times New Roman"/>
                <w:color w:val="000000"/>
              </w:rPr>
              <w:t>2.Наполеон Бонапарт</w:t>
            </w:r>
          </w:p>
          <w:p w:rsidR="003378B8" w:rsidRDefault="00166ED7">
            <w:pPr>
              <w:shd w:val="clear" w:color="auto" w:fill="FFFFFF"/>
              <w:spacing w:after="0" w:line="240" w:lineRule="auto"/>
              <w:rPr>
                <w:rFonts w:ascii="Times New Roman" w:eastAsia="Times New Roman" w:hAnsi="Times New Roman" w:cs="Times New Roman"/>
              </w:rPr>
            </w:pPr>
            <w:r>
              <w:rPr>
                <w:rFonts w:ascii="Times New Roman" w:eastAsia="Times New Roman" w:hAnsi="Times New Roman" w:cs="Times New Roman"/>
                <w:color w:val="000000"/>
              </w:rPr>
              <w:t>3. Бисмарк</w:t>
            </w:r>
          </w:p>
          <w:p w:rsidR="003378B8" w:rsidRDefault="00166ED7">
            <w:pPr>
              <w:spacing w:after="0" w:line="240" w:lineRule="auto"/>
              <w:rPr>
                <w:rFonts w:ascii="Times New Roman" w:eastAsia="Times New Roman" w:hAnsi="Times New Roman" w:cs="Times New Roman"/>
              </w:rPr>
            </w:pPr>
            <w:r>
              <w:rPr>
                <w:rFonts w:ascii="Times New Roman" w:eastAsia="Times New Roman" w:hAnsi="Times New Roman" w:cs="Times New Roman"/>
                <w:color w:val="000000"/>
              </w:rPr>
              <w:t>4. А. Линкольн</w:t>
            </w:r>
          </w:p>
        </w:tc>
      </w:tr>
    </w:tbl>
    <w:p w:rsidR="003378B8" w:rsidRDefault="00166ED7">
      <w:pPr>
        <w:shd w:val="clear" w:color="auto" w:fill="FFFFFF"/>
        <w:spacing w:after="0"/>
      </w:pPr>
      <w:r>
        <w:rPr>
          <w:rFonts w:ascii="Calibri" w:eastAsia="Calibri" w:hAnsi="Calibri" w:cs="Calibri"/>
          <w:color w:val="000000"/>
        </w:rPr>
        <w:t>                         </w:t>
      </w:r>
    </w:p>
    <w:tbl>
      <w:tblPr>
        <w:tblW w:w="2660" w:type="dxa"/>
        <w:tblInd w:w="-108" w:type="dxa"/>
        <w:tblLayout w:type="fixed"/>
        <w:tblCellMar>
          <w:left w:w="0" w:type="dxa"/>
          <w:right w:w="0" w:type="dxa"/>
        </w:tblCellMar>
        <w:tblLook w:val="04A0" w:firstRow="1" w:lastRow="0" w:firstColumn="1" w:lastColumn="0" w:noHBand="0" w:noVBand="1"/>
      </w:tblPr>
      <w:tblGrid>
        <w:gridCol w:w="666"/>
        <w:gridCol w:w="665"/>
        <w:gridCol w:w="665"/>
        <w:gridCol w:w="664"/>
      </w:tblGrid>
      <w:tr w:rsidR="003378B8">
        <w:trPr>
          <w:trHeight w:val="496"/>
        </w:trPr>
        <w:tc>
          <w:tcPr>
            <w:tcW w:w="665" w:type="dxa"/>
          </w:tcPr>
          <w:p w:rsidR="003378B8" w:rsidRDefault="00166ED7">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А</w:t>
            </w:r>
          </w:p>
        </w:tc>
        <w:tc>
          <w:tcPr>
            <w:tcW w:w="665" w:type="dxa"/>
          </w:tcPr>
          <w:p w:rsidR="003378B8" w:rsidRDefault="00166ED7">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Б</w:t>
            </w:r>
          </w:p>
        </w:tc>
        <w:tc>
          <w:tcPr>
            <w:tcW w:w="665" w:type="dxa"/>
          </w:tcPr>
          <w:p w:rsidR="003378B8" w:rsidRDefault="00166ED7">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В</w:t>
            </w:r>
          </w:p>
        </w:tc>
        <w:tc>
          <w:tcPr>
            <w:tcW w:w="664" w:type="dxa"/>
          </w:tcPr>
          <w:p w:rsidR="003378B8" w:rsidRDefault="00166ED7">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Г</w:t>
            </w:r>
          </w:p>
        </w:tc>
      </w:tr>
      <w:tr w:rsidR="003378B8">
        <w:trPr>
          <w:trHeight w:val="620"/>
        </w:trPr>
        <w:tc>
          <w:tcPr>
            <w:tcW w:w="665" w:type="dxa"/>
          </w:tcPr>
          <w:p w:rsidR="003378B8" w:rsidRDefault="003378B8">
            <w:pPr>
              <w:spacing w:after="0" w:line="240" w:lineRule="auto"/>
              <w:rPr>
                <w:rFonts w:ascii="Times New Roman" w:eastAsia="Times New Roman" w:hAnsi="Times New Roman" w:cs="Times New Roman"/>
                <w:color w:val="000000"/>
              </w:rPr>
            </w:pPr>
          </w:p>
        </w:tc>
        <w:tc>
          <w:tcPr>
            <w:tcW w:w="665" w:type="dxa"/>
          </w:tcPr>
          <w:p w:rsidR="003378B8" w:rsidRDefault="003378B8">
            <w:pPr>
              <w:spacing w:after="0" w:line="240" w:lineRule="auto"/>
              <w:rPr>
                <w:rFonts w:ascii="Times New Roman" w:eastAsia="Times New Roman" w:hAnsi="Times New Roman" w:cs="Times New Roman"/>
                <w:color w:val="000000"/>
              </w:rPr>
            </w:pPr>
          </w:p>
        </w:tc>
        <w:tc>
          <w:tcPr>
            <w:tcW w:w="665" w:type="dxa"/>
          </w:tcPr>
          <w:p w:rsidR="003378B8" w:rsidRDefault="003378B8">
            <w:pPr>
              <w:spacing w:after="0" w:line="240" w:lineRule="auto"/>
              <w:rPr>
                <w:rFonts w:ascii="Times New Roman" w:eastAsia="Times New Roman" w:hAnsi="Times New Roman" w:cs="Times New Roman"/>
                <w:color w:val="000000"/>
              </w:rPr>
            </w:pPr>
          </w:p>
        </w:tc>
        <w:tc>
          <w:tcPr>
            <w:tcW w:w="664" w:type="dxa"/>
          </w:tcPr>
          <w:p w:rsidR="003378B8" w:rsidRDefault="003378B8">
            <w:pPr>
              <w:spacing w:after="0" w:line="240" w:lineRule="auto"/>
              <w:rPr>
                <w:rFonts w:ascii="Times New Roman" w:eastAsia="Times New Roman" w:hAnsi="Times New Roman" w:cs="Times New Roman"/>
                <w:color w:val="000000"/>
              </w:rPr>
            </w:pPr>
          </w:p>
        </w:tc>
      </w:tr>
    </w:tbl>
    <w:p w:rsidR="003378B8" w:rsidRDefault="00166ED7">
      <w:pPr>
        <w:spacing w:before="240" w:after="240"/>
      </w:pPr>
      <w:r>
        <w:rPr>
          <w:rFonts w:ascii="Times New Roman" w:eastAsia="Times New Roman" w:hAnsi="Times New Roman" w:cs="Times New Roman"/>
          <w:color w:val="000000"/>
        </w:rPr>
        <w:t xml:space="preserve">19. Период в </w:t>
      </w:r>
      <w:proofErr w:type="gramStart"/>
      <w:r>
        <w:rPr>
          <w:rFonts w:ascii="Times New Roman" w:eastAsia="Times New Roman" w:hAnsi="Times New Roman" w:cs="Times New Roman"/>
          <w:color w:val="000000"/>
        </w:rPr>
        <w:t>истории  с</w:t>
      </w:r>
      <w:proofErr w:type="gramEnd"/>
      <w:r>
        <w:rPr>
          <w:rFonts w:ascii="Times New Roman" w:eastAsia="Times New Roman" w:hAnsi="Times New Roman" w:cs="Times New Roman"/>
          <w:color w:val="000000"/>
        </w:rPr>
        <w:t xml:space="preserve"> 1815г. по 1830г. называется  «Реставрацией»  потому, что: (1 балл)</w:t>
      </w:r>
    </w:p>
    <w:p w:rsidR="003378B8" w:rsidRDefault="00166ED7">
      <w:pPr>
        <w:spacing w:after="0"/>
        <w:rPr>
          <w:rFonts w:ascii="Times New Roman" w:eastAsia="Times New Roman" w:hAnsi="Times New Roman" w:cs="Times New Roman"/>
          <w:color w:val="000000"/>
        </w:rPr>
      </w:pPr>
      <w:r>
        <w:rPr>
          <w:rFonts w:ascii="Times New Roman" w:eastAsia="Times New Roman" w:hAnsi="Times New Roman" w:cs="Times New Roman"/>
          <w:color w:val="000000"/>
        </w:rPr>
        <w:t xml:space="preserve">1. была восстановлена монархия во Франции  </w:t>
      </w:r>
    </w:p>
    <w:p w:rsidR="003378B8" w:rsidRDefault="00166ED7">
      <w:pPr>
        <w:spacing w:after="0"/>
        <w:rPr>
          <w:rFonts w:ascii="Times New Roman" w:eastAsia="Times New Roman" w:hAnsi="Times New Roman" w:cs="Times New Roman"/>
          <w:color w:val="000000"/>
        </w:rPr>
      </w:pPr>
      <w:r>
        <w:rPr>
          <w:rFonts w:ascii="Times New Roman" w:eastAsia="Times New Roman" w:hAnsi="Times New Roman" w:cs="Times New Roman"/>
          <w:color w:val="000000"/>
        </w:rPr>
        <w:t xml:space="preserve">2. была </w:t>
      </w:r>
      <w:proofErr w:type="gramStart"/>
      <w:r>
        <w:rPr>
          <w:rFonts w:ascii="Times New Roman" w:eastAsia="Times New Roman" w:hAnsi="Times New Roman" w:cs="Times New Roman"/>
          <w:color w:val="000000"/>
        </w:rPr>
        <w:t>восстановлена  монархия</w:t>
      </w:r>
      <w:proofErr w:type="gramEnd"/>
      <w:r>
        <w:rPr>
          <w:rFonts w:ascii="Times New Roman" w:eastAsia="Times New Roman" w:hAnsi="Times New Roman" w:cs="Times New Roman"/>
          <w:color w:val="000000"/>
        </w:rPr>
        <w:t xml:space="preserve"> в Англии  </w:t>
      </w:r>
    </w:p>
    <w:p w:rsidR="003378B8" w:rsidRDefault="00166ED7">
      <w:pPr>
        <w:spacing w:after="0"/>
        <w:rPr>
          <w:rFonts w:ascii="Times New Roman" w:eastAsia="Times New Roman" w:hAnsi="Times New Roman" w:cs="Times New Roman"/>
          <w:color w:val="000000"/>
        </w:rPr>
      </w:pPr>
      <w:r>
        <w:rPr>
          <w:rFonts w:ascii="Times New Roman" w:eastAsia="Times New Roman" w:hAnsi="Times New Roman" w:cs="Times New Roman"/>
          <w:color w:val="000000"/>
        </w:rPr>
        <w:t>3. в это время было восстановлено много архитектурных сооружений</w:t>
      </w:r>
    </w:p>
    <w:p w:rsidR="003378B8" w:rsidRDefault="00166ED7">
      <w:pPr>
        <w:spacing w:after="240"/>
        <w:rPr>
          <w:rFonts w:ascii="Times New Roman" w:eastAsia="Times New Roman" w:hAnsi="Times New Roman" w:cs="Times New Roman"/>
          <w:color w:val="000000"/>
        </w:rPr>
      </w:pPr>
      <w:r>
        <w:rPr>
          <w:rFonts w:ascii="Times New Roman" w:eastAsia="Times New Roman" w:hAnsi="Times New Roman" w:cs="Times New Roman"/>
          <w:color w:val="000000"/>
        </w:rPr>
        <w:t>4. Европа восстанавливалась после наполеоновских войн</w:t>
      </w:r>
    </w:p>
    <w:tbl>
      <w:tblPr>
        <w:tblW w:w="604" w:type="dxa"/>
        <w:tblInd w:w="-108" w:type="dxa"/>
        <w:tblLayout w:type="fixed"/>
        <w:tblCellMar>
          <w:left w:w="0" w:type="dxa"/>
          <w:right w:w="0" w:type="dxa"/>
        </w:tblCellMar>
        <w:tblLook w:val="04A0" w:firstRow="1" w:lastRow="0" w:firstColumn="1" w:lastColumn="0" w:noHBand="0" w:noVBand="1"/>
      </w:tblPr>
      <w:tblGrid>
        <w:gridCol w:w="604"/>
      </w:tblGrid>
      <w:tr w:rsidR="003378B8">
        <w:trPr>
          <w:trHeight w:val="607"/>
        </w:trPr>
        <w:tc>
          <w:tcPr>
            <w:tcW w:w="604" w:type="dxa"/>
          </w:tcPr>
          <w:p w:rsidR="003378B8" w:rsidRDefault="003378B8">
            <w:pPr>
              <w:spacing w:after="240" w:line="240" w:lineRule="auto"/>
              <w:rPr>
                <w:rFonts w:ascii="Times New Roman" w:eastAsia="Times New Roman" w:hAnsi="Times New Roman" w:cs="Times New Roman"/>
                <w:color w:val="000000"/>
              </w:rPr>
            </w:pPr>
          </w:p>
        </w:tc>
      </w:tr>
    </w:tbl>
    <w:p w:rsidR="003378B8" w:rsidRDefault="003378B8">
      <w:pPr>
        <w:spacing w:after="0"/>
        <w:rPr>
          <w:rFonts w:ascii="Times New Roman" w:eastAsia="Times New Roman" w:hAnsi="Times New Roman" w:cs="Times New Roman"/>
          <w:color w:val="000000"/>
        </w:rPr>
      </w:pPr>
    </w:p>
    <w:p w:rsidR="003378B8" w:rsidRDefault="00166ED7">
      <w:pPr>
        <w:spacing w:after="240"/>
        <w:rPr>
          <w:rFonts w:ascii="Times New Roman" w:eastAsia="Times New Roman" w:hAnsi="Times New Roman" w:cs="Times New Roman"/>
          <w:color w:val="000000"/>
        </w:rPr>
      </w:pPr>
      <w:r>
        <w:rPr>
          <w:rFonts w:ascii="Times New Roman" w:eastAsia="Times New Roman" w:hAnsi="Times New Roman" w:cs="Times New Roman"/>
          <w:color w:val="000000"/>
        </w:rPr>
        <w:t>20. Либерализм – это: (1 балл)</w:t>
      </w:r>
    </w:p>
    <w:p w:rsidR="003378B8" w:rsidRDefault="00166ED7">
      <w:pPr>
        <w:pStyle w:val="af5"/>
        <w:numPr>
          <w:ilvl w:val="0"/>
          <w:numId w:val="3"/>
        </w:numPr>
        <w:spacing w:after="240"/>
        <w:ind w:left="0" w:hanging="11"/>
        <w:jc w:val="both"/>
      </w:pPr>
      <w:r>
        <w:rPr>
          <w:rFonts w:ascii="Times New Roman" w:eastAsia="Times New Roman" w:hAnsi="Times New Roman" w:cs="Times New Roman"/>
          <w:color w:val="000000"/>
        </w:rPr>
        <w:t>идейно-политическое и культурное течение, опирающееся на идею традиции и преемственности в общественно-политической и культурной жизни;</w:t>
      </w:r>
    </w:p>
    <w:p w:rsidR="003378B8" w:rsidRDefault="00166ED7">
      <w:pPr>
        <w:pStyle w:val="af5"/>
        <w:numPr>
          <w:ilvl w:val="0"/>
          <w:numId w:val="3"/>
        </w:numPr>
        <w:spacing w:after="240"/>
        <w:ind w:left="0" w:hanging="11"/>
      </w:pPr>
      <w:r>
        <w:rPr>
          <w:rFonts w:ascii="Times New Roman" w:eastAsia="Times New Roman" w:hAnsi="Times New Roman" w:cs="Times New Roman"/>
          <w:color w:val="000000"/>
        </w:rPr>
        <w:t>движение за светское образование;</w:t>
      </w:r>
    </w:p>
    <w:p w:rsidR="003378B8" w:rsidRDefault="00166ED7">
      <w:pPr>
        <w:pStyle w:val="af5"/>
        <w:numPr>
          <w:ilvl w:val="0"/>
          <w:numId w:val="3"/>
        </w:numPr>
        <w:spacing w:after="240"/>
        <w:ind w:left="0" w:hanging="11"/>
        <w:jc w:val="both"/>
      </w:pPr>
      <w:r>
        <w:rPr>
          <w:rFonts w:ascii="Times New Roman" w:eastAsia="Times New Roman" w:hAnsi="Times New Roman" w:cs="Times New Roman"/>
          <w:color w:val="000000"/>
        </w:rPr>
        <w:t>идейное и общественно-политическое течение, провозгласившее принцип политических, общественных и экономических свобод;</w:t>
      </w:r>
    </w:p>
    <w:p w:rsidR="003378B8" w:rsidRDefault="00166ED7">
      <w:pPr>
        <w:pStyle w:val="af5"/>
        <w:numPr>
          <w:ilvl w:val="0"/>
          <w:numId w:val="3"/>
        </w:numPr>
        <w:spacing w:after="240"/>
        <w:ind w:left="0" w:hanging="11"/>
      </w:pPr>
      <w:r>
        <w:rPr>
          <w:rFonts w:ascii="Times New Roman" w:eastAsia="Times New Roman" w:hAnsi="Times New Roman" w:cs="Times New Roman"/>
          <w:color w:val="000000"/>
        </w:rPr>
        <w:t>идеология, защищающая права и свободы личности.</w:t>
      </w:r>
    </w:p>
    <w:p w:rsidR="003378B8" w:rsidRDefault="00166ED7">
      <w:pPr>
        <w:spacing w:after="240"/>
        <w:rPr>
          <w:rFonts w:ascii="Times New Roman" w:eastAsia="Times New Roman" w:hAnsi="Times New Roman" w:cs="Times New Roman"/>
          <w:i/>
          <w:color w:val="000000"/>
        </w:rPr>
      </w:pPr>
      <w:r>
        <w:rPr>
          <w:rFonts w:ascii="Times New Roman" w:eastAsia="Times New Roman" w:hAnsi="Times New Roman" w:cs="Times New Roman"/>
          <w:i/>
          <w:color w:val="000000"/>
        </w:rPr>
        <w:t>Оценивание:</w:t>
      </w:r>
      <w:r w:rsidR="00783E85">
        <w:rPr>
          <w:rFonts w:ascii="Times New Roman" w:eastAsia="Times New Roman" w:hAnsi="Times New Roman" w:cs="Times New Roman"/>
          <w:i/>
          <w:color w:val="000000"/>
        </w:rPr>
        <w:t xml:space="preserve"> </w:t>
      </w:r>
      <w:bookmarkStart w:id="2" w:name="_GoBack"/>
      <w:bookmarkEnd w:id="2"/>
      <w:r>
        <w:rPr>
          <w:rFonts w:ascii="Times New Roman" w:eastAsia="Times New Roman" w:hAnsi="Times New Roman" w:cs="Times New Roman"/>
          <w:i/>
          <w:color w:val="000000"/>
        </w:rPr>
        <w:t xml:space="preserve">27-29 баллов - «5», </w:t>
      </w:r>
      <w:r>
        <w:rPr>
          <w:rFonts w:ascii="Times New Roman" w:eastAsia="Times New Roman" w:hAnsi="Times New Roman" w:cs="Times New Roman"/>
          <w:i/>
          <w:color w:val="000000"/>
        </w:rPr>
        <w:tab/>
      </w:r>
      <w:r>
        <w:rPr>
          <w:rFonts w:ascii="Times New Roman" w:eastAsia="Times New Roman" w:hAnsi="Times New Roman" w:cs="Times New Roman"/>
          <w:i/>
          <w:color w:val="000000"/>
        </w:rPr>
        <w:tab/>
      </w:r>
      <w:r>
        <w:rPr>
          <w:rFonts w:ascii="Times New Roman" w:eastAsia="Times New Roman" w:hAnsi="Times New Roman" w:cs="Times New Roman"/>
          <w:i/>
          <w:color w:val="000000"/>
        </w:rPr>
        <w:tab/>
        <w:t xml:space="preserve">18-26 баллов - «4», </w:t>
      </w:r>
      <w:r>
        <w:rPr>
          <w:rFonts w:ascii="Times New Roman" w:eastAsia="Times New Roman" w:hAnsi="Times New Roman" w:cs="Times New Roman"/>
          <w:i/>
          <w:color w:val="000000"/>
        </w:rPr>
        <w:tab/>
      </w:r>
      <w:r>
        <w:rPr>
          <w:rFonts w:ascii="Times New Roman" w:eastAsia="Times New Roman" w:hAnsi="Times New Roman" w:cs="Times New Roman"/>
          <w:i/>
          <w:color w:val="000000"/>
        </w:rPr>
        <w:tab/>
      </w:r>
      <w:r>
        <w:rPr>
          <w:rFonts w:ascii="Times New Roman" w:eastAsia="Times New Roman" w:hAnsi="Times New Roman" w:cs="Times New Roman"/>
          <w:i/>
          <w:color w:val="000000"/>
        </w:rPr>
        <w:tab/>
      </w:r>
      <w:r>
        <w:rPr>
          <w:rFonts w:ascii="Times New Roman" w:eastAsia="Times New Roman" w:hAnsi="Times New Roman" w:cs="Times New Roman"/>
          <w:i/>
          <w:color w:val="000000"/>
        </w:rPr>
        <w:tab/>
      </w:r>
      <w:r>
        <w:rPr>
          <w:rFonts w:ascii="Times New Roman" w:eastAsia="Times New Roman" w:hAnsi="Times New Roman" w:cs="Times New Roman"/>
          <w:i/>
          <w:color w:val="000000"/>
        </w:rPr>
        <w:tab/>
        <w:t>11-17 баллов - «3».</w:t>
      </w:r>
    </w:p>
    <w:sectPr w:rsidR="003378B8">
      <w:type w:val="continuous"/>
      <w:pgSz w:w="11906" w:h="16838"/>
      <w:pgMar w:top="720" w:right="720" w:bottom="720" w:left="72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ans">
    <w:altName w:val="Arial"/>
    <w:charset w:val="01"/>
    <w:family w:val="swiss"/>
    <w:pitch w:val="variable"/>
  </w:font>
  <w:font w:name="DejaVu Sans">
    <w:altName w:val="Times New Roman"/>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2D431E"/>
    <w:multiLevelType w:val="multilevel"/>
    <w:tmpl w:val="4F4EF5F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41912F7"/>
    <w:multiLevelType w:val="multilevel"/>
    <w:tmpl w:val="8072106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3F56781A"/>
    <w:multiLevelType w:val="multilevel"/>
    <w:tmpl w:val="84A4157A"/>
    <w:lvl w:ilvl="0">
      <w:start w:val="1"/>
      <w:numFmt w:val="decimal"/>
      <w:lvlText w:val="%1."/>
      <w:lvlJc w:val="righ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5D67735E"/>
    <w:multiLevelType w:val="multilevel"/>
    <w:tmpl w:val="5BB23C4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8B8"/>
    <w:rsid w:val="00166ED7"/>
    <w:rsid w:val="003378B8"/>
    <w:rsid w:val="00783E85"/>
  </w:rsids>
  <m:mathPr>
    <m:mathFont m:val="Cambria Math"/>
    <m:brkBin m:val="before"/>
    <m:brkBinSub m:val="--"/>
    <m:smallFrac m:val="0"/>
    <m:dispDef/>
    <m:lMargin m:val="0"/>
    <m:rMargin m:val="0"/>
    <m:defJc m:val="centerGroup"/>
    <m:wrapIndent m:val="1440"/>
    <m:intLim m:val="subSup"/>
    <m:naryLim m:val="undOvr"/>
  </m:mathPr>
  <w:themeFontLang w:val="en-US" w:eastAsia="zh-CN"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F25DA2-902C-4303-AEF9-35DA7858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hd w:val="clear" w:color="auto" w:fill="FFFFFF"/>
    </w:rPr>
  </w:style>
  <w:style w:type="paragraph" w:styleId="1">
    <w:name w:val="heading 1"/>
    <w:basedOn w:val="a"/>
    <w:uiPriority w:val="9"/>
    <w:qFormat/>
    <w:pPr>
      <w:keepNext/>
      <w:keepLines/>
      <w:spacing w:before="480" w:after="0"/>
      <w:outlineLvl w:val="0"/>
    </w:pPr>
    <w:rPr>
      <w:b/>
      <w:bCs/>
      <w:color w:val="000000" w:themeColor="text1"/>
      <w:sz w:val="48"/>
      <w:szCs w:val="48"/>
    </w:rPr>
  </w:style>
  <w:style w:type="paragraph" w:styleId="2">
    <w:name w:val="heading 2"/>
    <w:basedOn w:val="a"/>
    <w:uiPriority w:val="9"/>
    <w:unhideWhenUsed/>
    <w:qFormat/>
    <w:pPr>
      <w:keepNext/>
      <w:keepLines/>
      <w:spacing w:before="200" w:after="0"/>
      <w:outlineLvl w:val="1"/>
    </w:pPr>
    <w:rPr>
      <w:b/>
      <w:bCs/>
      <w:color w:val="000000" w:themeColor="text1"/>
      <w:sz w:val="40"/>
    </w:rPr>
  </w:style>
  <w:style w:type="paragraph" w:styleId="3">
    <w:name w:val="heading 3"/>
    <w:basedOn w:val="a"/>
    <w:uiPriority w:val="9"/>
    <w:unhideWhenUsed/>
    <w:qFormat/>
    <w:pPr>
      <w:keepNext/>
      <w:keepLines/>
      <w:spacing w:before="200" w:after="0"/>
      <w:outlineLvl w:val="2"/>
    </w:pPr>
    <w:rPr>
      <w:b/>
      <w:bCs/>
      <w:i/>
      <w:iCs/>
      <w:color w:val="000000" w:themeColor="text1"/>
      <w:sz w:val="36"/>
      <w:szCs w:val="36"/>
    </w:rPr>
  </w:style>
  <w:style w:type="paragraph" w:styleId="4">
    <w:name w:val="heading 4"/>
    <w:basedOn w:val="a"/>
    <w:uiPriority w:val="9"/>
    <w:unhideWhenUsed/>
    <w:qFormat/>
    <w:pPr>
      <w:keepNext/>
      <w:keepLines/>
      <w:spacing w:before="200" w:after="0"/>
      <w:outlineLvl w:val="3"/>
    </w:pPr>
    <w:rPr>
      <w:color w:val="232323"/>
      <w:sz w:val="32"/>
      <w:szCs w:val="32"/>
    </w:rPr>
  </w:style>
  <w:style w:type="paragraph" w:styleId="5">
    <w:name w:val="heading 5"/>
    <w:basedOn w:val="a"/>
    <w:uiPriority w:val="9"/>
    <w:unhideWhenUsed/>
    <w:qFormat/>
    <w:pPr>
      <w:keepNext/>
      <w:keepLines/>
      <w:spacing w:before="200" w:after="0"/>
      <w:outlineLvl w:val="4"/>
    </w:pPr>
    <w:rPr>
      <w:b/>
      <w:bCs/>
      <w:color w:val="444444"/>
      <w:sz w:val="28"/>
      <w:szCs w:val="28"/>
    </w:rPr>
  </w:style>
  <w:style w:type="paragraph" w:styleId="6">
    <w:name w:val="heading 6"/>
    <w:basedOn w:val="a"/>
    <w:uiPriority w:val="9"/>
    <w:unhideWhenUsed/>
    <w:qFormat/>
    <w:pPr>
      <w:keepNext/>
      <w:keepLines/>
      <w:spacing w:before="200" w:after="0"/>
      <w:outlineLvl w:val="5"/>
    </w:pPr>
    <w:rPr>
      <w:i/>
      <w:iCs/>
      <w:color w:val="232323"/>
      <w:sz w:val="28"/>
      <w:szCs w:val="28"/>
    </w:rPr>
  </w:style>
  <w:style w:type="paragraph" w:styleId="7">
    <w:name w:val="heading 7"/>
    <w:basedOn w:val="a"/>
    <w:uiPriority w:val="9"/>
    <w:unhideWhenUsed/>
    <w:qFormat/>
    <w:pPr>
      <w:keepNext/>
      <w:keepLines/>
      <w:spacing w:before="200" w:after="0"/>
      <w:outlineLvl w:val="6"/>
    </w:pPr>
    <w:rPr>
      <w:b/>
      <w:bCs/>
      <w:color w:val="606060"/>
      <w:sz w:val="24"/>
      <w:szCs w:val="24"/>
    </w:rPr>
  </w:style>
  <w:style w:type="paragraph" w:styleId="8">
    <w:name w:val="heading 8"/>
    <w:basedOn w:val="a"/>
    <w:uiPriority w:val="9"/>
    <w:unhideWhenUsed/>
    <w:qFormat/>
    <w:pPr>
      <w:keepNext/>
      <w:keepLines/>
      <w:spacing w:before="200" w:after="0"/>
      <w:outlineLvl w:val="7"/>
    </w:pPr>
    <w:rPr>
      <w:color w:val="444444"/>
      <w:sz w:val="24"/>
      <w:szCs w:val="24"/>
    </w:rPr>
  </w:style>
  <w:style w:type="paragraph" w:styleId="9">
    <w:name w:val="heading 9"/>
    <w:basedOn w:val="a"/>
    <w:uiPriority w:val="9"/>
    <w:unhideWhenUsed/>
    <w:qFormat/>
    <w:pPr>
      <w:keepNext/>
      <w:keepLines/>
      <w:spacing w:before="200" w:after="0"/>
      <w:outlineLvl w:val="8"/>
    </w:pPr>
    <w:rPr>
      <w:i/>
      <w:iCs/>
      <w:color w:val="444444"/>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
    <w:qFormat/>
    <w:rPr>
      <w:rFonts w:ascii="Arial" w:eastAsia="Arial" w:hAnsi="Arial" w:cs="Arial"/>
      <w:sz w:val="40"/>
      <w:szCs w:val="40"/>
    </w:rPr>
  </w:style>
  <w:style w:type="character" w:customStyle="1" w:styleId="Heading2Char">
    <w:name w:val="Heading 2 Char"/>
    <w:uiPriority w:val="9"/>
    <w:qFormat/>
    <w:rPr>
      <w:rFonts w:ascii="Arial" w:eastAsia="Arial" w:hAnsi="Arial" w:cs="Arial"/>
      <w:sz w:val="34"/>
    </w:rPr>
  </w:style>
  <w:style w:type="character" w:customStyle="1" w:styleId="Heading3Char">
    <w:name w:val="Heading 3 Char"/>
    <w:uiPriority w:val="9"/>
    <w:qFormat/>
    <w:rPr>
      <w:rFonts w:ascii="Arial" w:eastAsia="Arial" w:hAnsi="Arial" w:cs="Arial"/>
      <w:sz w:val="30"/>
      <w:szCs w:val="30"/>
    </w:rPr>
  </w:style>
  <w:style w:type="character" w:customStyle="1" w:styleId="Heading4Char">
    <w:name w:val="Heading 4 Char"/>
    <w:uiPriority w:val="9"/>
    <w:qFormat/>
    <w:rPr>
      <w:rFonts w:ascii="Arial" w:eastAsia="Arial" w:hAnsi="Arial" w:cs="Arial"/>
      <w:b/>
      <w:bCs/>
      <w:sz w:val="26"/>
      <w:szCs w:val="26"/>
    </w:rPr>
  </w:style>
  <w:style w:type="character" w:customStyle="1" w:styleId="Heading5Char">
    <w:name w:val="Heading 5 Char"/>
    <w:uiPriority w:val="9"/>
    <w:qFormat/>
    <w:rPr>
      <w:rFonts w:ascii="Arial" w:eastAsia="Arial" w:hAnsi="Arial" w:cs="Arial"/>
      <w:b/>
      <w:bCs/>
      <w:sz w:val="24"/>
      <w:szCs w:val="24"/>
    </w:rPr>
  </w:style>
  <w:style w:type="character" w:customStyle="1" w:styleId="Heading6Char">
    <w:name w:val="Heading 6 Char"/>
    <w:uiPriority w:val="9"/>
    <w:qFormat/>
    <w:rPr>
      <w:rFonts w:ascii="Arial" w:eastAsia="Arial" w:hAnsi="Arial" w:cs="Arial"/>
      <w:b/>
      <w:bCs/>
      <w:sz w:val="22"/>
      <w:szCs w:val="22"/>
    </w:rPr>
  </w:style>
  <w:style w:type="character" w:customStyle="1" w:styleId="Heading7Char">
    <w:name w:val="Heading 7 Char"/>
    <w:uiPriority w:val="9"/>
    <w:qFormat/>
    <w:rPr>
      <w:rFonts w:ascii="Arial" w:eastAsia="Arial" w:hAnsi="Arial" w:cs="Arial"/>
      <w:b/>
      <w:bCs/>
      <w:i/>
      <w:iCs/>
      <w:sz w:val="22"/>
      <w:szCs w:val="22"/>
    </w:rPr>
  </w:style>
  <w:style w:type="character" w:customStyle="1" w:styleId="Heading8Char">
    <w:name w:val="Heading 8 Char"/>
    <w:uiPriority w:val="9"/>
    <w:qFormat/>
    <w:rPr>
      <w:rFonts w:ascii="Arial" w:eastAsia="Arial" w:hAnsi="Arial" w:cs="Arial"/>
      <w:i/>
      <w:iCs/>
      <w:sz w:val="22"/>
      <w:szCs w:val="22"/>
    </w:rPr>
  </w:style>
  <w:style w:type="character" w:customStyle="1" w:styleId="Heading9Char">
    <w:name w:val="Heading 9 Char"/>
    <w:uiPriority w:val="9"/>
    <w:qFormat/>
    <w:rPr>
      <w:rFonts w:ascii="Arial" w:eastAsia="Arial" w:hAnsi="Arial" w:cs="Arial"/>
      <w:i/>
      <w:iCs/>
      <w:sz w:val="21"/>
      <w:szCs w:val="21"/>
    </w:rPr>
  </w:style>
  <w:style w:type="character" w:customStyle="1" w:styleId="TitleChar">
    <w:name w:val="Title Char"/>
    <w:uiPriority w:val="10"/>
    <w:qFormat/>
    <w:rPr>
      <w:sz w:val="48"/>
      <w:szCs w:val="48"/>
    </w:rPr>
  </w:style>
  <w:style w:type="character" w:customStyle="1" w:styleId="SubtitleChar">
    <w:name w:val="Subtitle Char"/>
    <w:uiPriority w:val="11"/>
    <w:qFormat/>
    <w:rPr>
      <w:sz w:val="24"/>
      <w:szCs w:val="24"/>
    </w:rPr>
  </w:style>
  <w:style w:type="character" w:customStyle="1" w:styleId="QuoteChar">
    <w:name w:val="Quote Char"/>
    <w:uiPriority w:val="29"/>
    <w:qFormat/>
    <w:rPr>
      <w:i/>
    </w:rPr>
  </w:style>
  <w:style w:type="character" w:customStyle="1" w:styleId="IntenseQuoteChar">
    <w:name w:val="Intense Quote Char"/>
    <w:uiPriority w:val="30"/>
    <w:qFormat/>
    <w:rPr>
      <w:i/>
    </w:rPr>
  </w:style>
  <w:style w:type="character" w:customStyle="1" w:styleId="HeaderChar">
    <w:name w:val="Header Char"/>
    <w:uiPriority w:val="99"/>
    <w:qFormat/>
  </w:style>
  <w:style w:type="character" w:customStyle="1" w:styleId="FooterChar">
    <w:name w:val="Footer Char"/>
    <w:uiPriority w:val="99"/>
    <w:qFormat/>
  </w:style>
  <w:style w:type="character" w:customStyle="1" w:styleId="CaptionChar">
    <w:name w:val="Caption Char"/>
    <w:uiPriority w:val="99"/>
    <w:qFormat/>
  </w:style>
  <w:style w:type="character" w:styleId="a3">
    <w:name w:val="Hyperlink"/>
    <w:uiPriority w:val="99"/>
    <w:unhideWhenUsed/>
    <w:rPr>
      <w:color w:val="0563C1" w:themeColor="hyperlink"/>
      <w:u w:val="single"/>
    </w:rPr>
  </w:style>
  <w:style w:type="character" w:customStyle="1" w:styleId="FootnoteTextChar">
    <w:name w:val="Footnote Text Char"/>
    <w:uiPriority w:val="99"/>
    <w:qFormat/>
    <w:rPr>
      <w:sz w:val="18"/>
    </w:rPr>
  </w:style>
  <w:style w:type="character" w:customStyle="1" w:styleId="a4">
    <w:name w:val="Символ сноски"/>
    <w:uiPriority w:val="99"/>
    <w:unhideWhenUsed/>
    <w:qFormat/>
    <w:rPr>
      <w:vertAlign w:val="superscript"/>
    </w:rPr>
  </w:style>
  <w:style w:type="character" w:styleId="a5">
    <w:name w:val="footnote reference"/>
    <w:rPr>
      <w:vertAlign w:val="superscript"/>
    </w:rPr>
  </w:style>
  <w:style w:type="character" w:styleId="a6">
    <w:name w:val="FollowedHyperlink"/>
    <w:rPr>
      <w:color w:val="800000"/>
      <w:u w:val="single"/>
    </w:rPr>
  </w:style>
  <w:style w:type="paragraph" w:customStyle="1" w:styleId="a7">
    <w:name w:val="Заголовок"/>
    <w:basedOn w:val="a"/>
    <w:next w:val="a8"/>
    <w:qFormat/>
    <w:pPr>
      <w:keepNext/>
      <w:spacing w:before="240" w:after="120"/>
    </w:pPr>
    <w:rPr>
      <w:rFonts w:ascii="Liberation Sans" w:eastAsia="DejaVu Sans" w:hAnsi="Liberation Sans" w:cs="DejaVu Sans"/>
      <w:sz w:val="28"/>
      <w:szCs w:val="28"/>
    </w:rPr>
  </w:style>
  <w:style w:type="paragraph" w:styleId="a8">
    <w:name w:val="Body Text"/>
    <w:basedOn w:val="a"/>
    <w:pPr>
      <w:spacing w:after="140"/>
    </w:pPr>
  </w:style>
  <w:style w:type="paragraph" w:styleId="a9">
    <w:name w:val="List"/>
    <w:basedOn w:val="a8"/>
  </w:style>
  <w:style w:type="paragraph" w:styleId="aa">
    <w:name w:val="caption"/>
    <w:basedOn w:val="a"/>
    <w:uiPriority w:val="35"/>
    <w:semiHidden/>
    <w:unhideWhenUsed/>
    <w:qFormat/>
    <w:rPr>
      <w:b/>
      <w:bCs/>
      <w:color w:val="5B9BD5" w:themeColor="accent1"/>
      <w:sz w:val="18"/>
      <w:szCs w:val="18"/>
    </w:rPr>
  </w:style>
  <w:style w:type="paragraph" w:styleId="ab">
    <w:name w:val="index heading"/>
    <w:basedOn w:val="a7"/>
  </w:style>
  <w:style w:type="paragraph" w:styleId="ac">
    <w:name w:val="footnote text"/>
    <w:basedOn w:val="a"/>
    <w:uiPriority w:val="99"/>
    <w:semiHidden/>
    <w:unhideWhenUsed/>
    <w:pPr>
      <w:spacing w:after="40" w:line="240" w:lineRule="auto"/>
    </w:pPr>
    <w:rPr>
      <w:sz w:val="18"/>
    </w:rPr>
  </w:style>
  <w:style w:type="paragraph" w:styleId="10">
    <w:name w:val="toc 1"/>
    <w:basedOn w:val="a"/>
    <w:uiPriority w:val="39"/>
    <w:unhideWhenUsed/>
    <w:pPr>
      <w:spacing w:after="57"/>
    </w:pPr>
  </w:style>
  <w:style w:type="paragraph" w:styleId="20">
    <w:name w:val="toc 2"/>
    <w:basedOn w:val="a"/>
    <w:uiPriority w:val="39"/>
    <w:unhideWhenUsed/>
    <w:pPr>
      <w:spacing w:after="57"/>
      <w:ind w:left="283"/>
    </w:pPr>
  </w:style>
  <w:style w:type="paragraph" w:styleId="30">
    <w:name w:val="toc 3"/>
    <w:basedOn w:val="a"/>
    <w:uiPriority w:val="39"/>
    <w:unhideWhenUsed/>
    <w:pPr>
      <w:spacing w:after="57"/>
      <w:ind w:left="567"/>
    </w:pPr>
  </w:style>
  <w:style w:type="paragraph" w:styleId="40">
    <w:name w:val="toc 4"/>
    <w:basedOn w:val="a"/>
    <w:uiPriority w:val="39"/>
    <w:unhideWhenUsed/>
    <w:pPr>
      <w:spacing w:after="57"/>
      <w:ind w:left="850"/>
    </w:pPr>
  </w:style>
  <w:style w:type="paragraph" w:styleId="50">
    <w:name w:val="toc 5"/>
    <w:basedOn w:val="a"/>
    <w:uiPriority w:val="39"/>
    <w:unhideWhenUsed/>
    <w:pPr>
      <w:spacing w:after="57"/>
      <w:ind w:left="1134"/>
    </w:pPr>
  </w:style>
  <w:style w:type="paragraph" w:styleId="60">
    <w:name w:val="toc 6"/>
    <w:basedOn w:val="a"/>
    <w:uiPriority w:val="39"/>
    <w:unhideWhenUsed/>
    <w:pPr>
      <w:spacing w:after="57"/>
      <w:ind w:left="1417"/>
    </w:pPr>
  </w:style>
  <w:style w:type="paragraph" w:styleId="70">
    <w:name w:val="toc 7"/>
    <w:basedOn w:val="a"/>
    <w:uiPriority w:val="39"/>
    <w:unhideWhenUsed/>
    <w:pPr>
      <w:spacing w:after="57"/>
      <w:ind w:left="1701"/>
    </w:pPr>
  </w:style>
  <w:style w:type="paragraph" w:styleId="80">
    <w:name w:val="toc 8"/>
    <w:basedOn w:val="a"/>
    <w:uiPriority w:val="39"/>
    <w:unhideWhenUsed/>
    <w:pPr>
      <w:spacing w:after="57"/>
      <w:ind w:left="1984"/>
    </w:pPr>
  </w:style>
  <w:style w:type="paragraph" w:styleId="90">
    <w:name w:val="toc 9"/>
    <w:basedOn w:val="a"/>
    <w:uiPriority w:val="39"/>
    <w:unhideWhenUsed/>
    <w:pPr>
      <w:spacing w:after="57"/>
      <w:ind w:left="2268"/>
    </w:pPr>
  </w:style>
  <w:style w:type="paragraph" w:styleId="ad">
    <w:name w:val="TOC Heading"/>
    <w:uiPriority w:val="39"/>
    <w:unhideWhenUsed/>
    <w:pPr>
      <w:spacing w:after="200" w:line="276" w:lineRule="auto"/>
    </w:pPr>
    <w:rPr>
      <w:shd w:val="clear" w:color="auto" w:fill="FFFFFF"/>
    </w:rPr>
  </w:style>
  <w:style w:type="paragraph" w:customStyle="1" w:styleId="ae">
    <w:name w:val="Колонтитул"/>
    <w:basedOn w:val="a"/>
    <w:qFormat/>
  </w:style>
  <w:style w:type="paragraph" w:styleId="af">
    <w:name w:val="footer"/>
    <w:basedOn w:val="a"/>
    <w:uiPriority w:val="99"/>
    <w:unhideWhenUsed/>
    <w:pPr>
      <w:tabs>
        <w:tab w:val="center" w:pos="4677"/>
        <w:tab w:val="right" w:pos="9355"/>
      </w:tabs>
      <w:spacing w:after="0" w:line="240" w:lineRule="auto"/>
    </w:pPr>
  </w:style>
  <w:style w:type="paragraph" w:styleId="af0">
    <w:name w:val="header"/>
    <w:basedOn w:val="a"/>
    <w:uiPriority w:val="99"/>
    <w:unhideWhenUsed/>
    <w:pPr>
      <w:tabs>
        <w:tab w:val="center" w:pos="4677"/>
        <w:tab w:val="right" w:pos="9355"/>
      </w:tabs>
      <w:spacing w:after="0" w:line="240" w:lineRule="auto"/>
    </w:pPr>
  </w:style>
  <w:style w:type="paragraph" w:styleId="af1">
    <w:name w:val="No Spacing"/>
    <w:basedOn w:val="a"/>
    <w:uiPriority w:val="1"/>
    <w:qFormat/>
    <w:pPr>
      <w:spacing w:after="0" w:line="240" w:lineRule="auto"/>
    </w:pPr>
  </w:style>
  <w:style w:type="paragraph" w:styleId="21">
    <w:name w:val="Quote"/>
    <w:basedOn w:val="a"/>
    <w:uiPriority w:val="29"/>
    <w:qFormat/>
    <w:pPr>
      <w:ind w:left="4536"/>
      <w:jc w:val="both"/>
    </w:pPr>
    <w:rPr>
      <w:i/>
      <w:iCs/>
      <w:color w:val="373737"/>
      <w:sz w:val="18"/>
      <w:szCs w:val="18"/>
    </w:rPr>
  </w:style>
  <w:style w:type="paragraph" w:styleId="af2">
    <w:name w:val="Subtitle"/>
    <w:basedOn w:val="a"/>
    <w:uiPriority w:val="11"/>
    <w:qFormat/>
    <w:pPr>
      <w:spacing w:line="240" w:lineRule="auto"/>
      <w:outlineLvl w:val="0"/>
    </w:pPr>
    <w:rPr>
      <w:i/>
      <w:iCs/>
      <w:color w:val="444444"/>
      <w:sz w:val="52"/>
      <w:szCs w:val="52"/>
    </w:rPr>
  </w:style>
  <w:style w:type="paragraph" w:styleId="af3">
    <w:name w:val="Intense Quote"/>
    <w:basedOn w:val="a"/>
    <w:uiPriority w:val="30"/>
    <w:qFormat/>
    <w:pPr>
      <w:pBdr>
        <w:top w:val="single" w:sz="4" w:space="1" w:color="808080"/>
        <w:left w:val="single" w:sz="4" w:space="4" w:color="808080"/>
        <w:bottom w:val="single" w:sz="4" w:space="1" w:color="808080"/>
        <w:right w:val="single" w:sz="4" w:space="4" w:color="808080"/>
      </w:pBdr>
      <w:shd w:val="clear" w:color="auto" w:fill="EEEEEE"/>
      <w:ind w:left="567" w:right="567"/>
      <w:jc w:val="both"/>
    </w:pPr>
    <w:rPr>
      <w:b/>
      <w:bCs/>
      <w:i/>
      <w:iCs/>
      <w:color w:val="464646"/>
      <w:sz w:val="19"/>
      <w:szCs w:val="19"/>
    </w:rPr>
  </w:style>
  <w:style w:type="paragraph" w:styleId="af4">
    <w:name w:val="Title"/>
    <w:basedOn w:val="a"/>
    <w:uiPriority w:val="10"/>
    <w:qFormat/>
    <w:pPr>
      <w:pBdr>
        <w:bottom w:val="single" w:sz="24" w:space="0" w:color="000000"/>
      </w:pBdr>
      <w:spacing w:before="300" w:after="80" w:line="240" w:lineRule="auto"/>
      <w:contextualSpacing/>
      <w:outlineLvl w:val="0"/>
    </w:pPr>
    <w:rPr>
      <w:b/>
      <w:bCs/>
      <w:color w:val="000000" w:themeColor="text1"/>
      <w:sz w:val="72"/>
      <w:szCs w:val="72"/>
    </w:rPr>
  </w:style>
  <w:style w:type="paragraph" w:styleId="af5">
    <w:name w:val="List Paragraph"/>
    <w:basedOn w:val="a"/>
    <w:uiPriority w:val="34"/>
    <w:qFormat/>
    <w:pPr>
      <w:ind w:left="720"/>
      <w:contextualSpacing/>
    </w:pPr>
  </w:style>
  <w:style w:type="paragraph" w:customStyle="1" w:styleId="af6">
    <w:name w:val="Содержимое врезки"/>
    <w:basedOn w:val="a"/>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ch159@mailkrsk.ru" TargetMode="External"/><Relationship Id="rId11" Type="http://schemas.openxmlformats.org/officeDocument/2006/relationships/theme" Target="theme/theme1.xml"/><Relationship Id="rId5" Type="http://schemas.openxmlformats.org/officeDocument/2006/relationships/hyperlink" Target="https://sh159-krasnoyarsk-r04.gosweb.gosuslugi.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1367</Words>
  <Characters>7797</Characters>
  <Application>Microsoft Office Word</Application>
  <DocSecurity>0</DocSecurity>
  <Lines>64</Lines>
  <Paragraphs>18</Paragraphs>
  <ScaleCrop>false</ScaleCrop>
  <Company/>
  <LinksUpToDate>false</LinksUpToDate>
  <CharactersWithSpaces>9146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Татьяна</cp:lastModifiedBy>
  <cp:revision>5</cp:revision>
  <dcterms:created xsi:type="dcterms:W3CDTF">2025-04-02T14:24:00Z</dcterms:created>
  <dcterms:modified xsi:type="dcterms:W3CDTF">2025-04-02T14:25:00Z</dcterms:modified>
  <dc:language>ru-RU</dc:language>
</cp:coreProperties>
</file>