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FDBD" w14:textId="77777777" w:rsidR="004A577E" w:rsidRPr="004A577E" w:rsidRDefault="004A577E" w:rsidP="00B2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А К Т</w:t>
      </w:r>
    </w:p>
    <w:p w14:paraId="4A9D05B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обследования состояния работы общеобразовательной организации</w:t>
      </w:r>
    </w:p>
    <w:p w14:paraId="04F01C7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 профилактике детского дорожно-транспортного травматизма</w:t>
      </w:r>
    </w:p>
    <w:p w14:paraId="0A80A773" w14:textId="4B031D8C" w:rsid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и обучению детей основам безопасного поведения на дорогах</w:t>
      </w:r>
    </w:p>
    <w:p w14:paraId="68E8CF3A" w14:textId="77777777" w:rsidR="001F38F4" w:rsidRDefault="001F38F4" w:rsidP="001F38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МАОУ СШ № 159</w:t>
      </w:r>
    </w:p>
    <w:p w14:paraId="37A7D957" w14:textId="77777777" w:rsidR="004A577E" w:rsidRPr="004A577E" w:rsidRDefault="004A577E" w:rsidP="004A577E">
      <w:pPr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(наименование общеобразовательной организации)</w:t>
      </w:r>
    </w:p>
    <w:p w14:paraId="3D49B73F" w14:textId="0B9BD4A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Составлен «___</w:t>
      </w:r>
      <w:r w:rsidR="005874A2">
        <w:rPr>
          <w:rFonts w:ascii="Times New Roman" w:hAnsi="Times New Roman" w:cs="Times New Roman"/>
        </w:rPr>
        <w:t>__</w:t>
      </w:r>
      <w:r w:rsidRPr="004A577E">
        <w:rPr>
          <w:rFonts w:ascii="Times New Roman" w:hAnsi="Times New Roman" w:cs="Times New Roman"/>
        </w:rPr>
        <w:t xml:space="preserve">» </w:t>
      </w:r>
      <w:r w:rsidR="00081723">
        <w:rPr>
          <w:rFonts w:ascii="Times New Roman" w:hAnsi="Times New Roman" w:cs="Times New Roman"/>
        </w:rPr>
        <w:t>августа</w:t>
      </w:r>
      <w:r w:rsidRPr="004A577E">
        <w:rPr>
          <w:rFonts w:ascii="Times New Roman" w:hAnsi="Times New Roman" w:cs="Times New Roman"/>
        </w:rPr>
        <w:t xml:space="preserve"> 20</w:t>
      </w:r>
      <w:r w:rsidR="00081723">
        <w:rPr>
          <w:rFonts w:ascii="Times New Roman" w:hAnsi="Times New Roman" w:cs="Times New Roman"/>
        </w:rPr>
        <w:t>24</w:t>
      </w:r>
      <w:r w:rsidRPr="004A577E">
        <w:rPr>
          <w:rFonts w:ascii="Times New Roman" w:hAnsi="Times New Roman" w:cs="Times New Roman"/>
        </w:rPr>
        <w:t xml:space="preserve"> г.</w:t>
      </w:r>
    </w:p>
    <w:p w14:paraId="5007C12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Комиссией в составе (фамилия, имя, отчество, наименование должности):</w:t>
      </w:r>
    </w:p>
    <w:p w14:paraId="1FD0570B" w14:textId="4B5C76D5" w:rsidR="009701E5" w:rsidRDefault="00824DB1" w:rsidP="003F2940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t>о</w:t>
      </w:r>
      <w:r w:rsidR="005874A2">
        <w:rPr>
          <w:rFonts w:ascii="Times New Roman" w:hAnsi="Times New Roman" w:cs="Times New Roman"/>
          <w:b/>
          <w:spacing w:val="-6"/>
        </w:rPr>
        <w:t>т органа управления образованием</w:t>
      </w:r>
      <w:r w:rsidRPr="00B24652">
        <w:rPr>
          <w:rFonts w:ascii="Times New Roman" w:hAnsi="Times New Roman" w:cs="Times New Roman"/>
          <w:b/>
          <w:spacing w:val="-6"/>
        </w:rPr>
        <w:t>:</w:t>
      </w:r>
      <w:r w:rsidRPr="00B24652">
        <w:rPr>
          <w:rFonts w:ascii="Times New Roman" w:hAnsi="Times New Roman" w:cs="Times New Roman"/>
          <w:spacing w:val="-6"/>
        </w:rPr>
        <w:t xml:space="preserve"> </w:t>
      </w:r>
    </w:p>
    <w:p w14:paraId="5489EA21" w14:textId="4D7529CB" w:rsidR="00824DB1" w:rsidRPr="00B24652" w:rsidRDefault="003F2940" w:rsidP="003F2940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6"/>
        </w:rPr>
      </w:pPr>
      <w:r w:rsidRPr="008A7214">
        <w:rPr>
          <w:rFonts w:ascii="Times New Roman" w:hAnsi="Times New Roman" w:cs="Times New Roman"/>
          <w:spacing w:val="-6"/>
        </w:rPr>
        <w:t xml:space="preserve">консультант отдела управления проектами ГУО администрации г. Красноярска </w:t>
      </w:r>
      <w:r w:rsidR="00081723" w:rsidRPr="008A7214">
        <w:rPr>
          <w:rFonts w:ascii="Times New Roman" w:hAnsi="Times New Roman" w:cs="Times New Roman"/>
          <w:spacing w:val="-6"/>
        </w:rPr>
        <w:br/>
      </w:r>
      <w:r w:rsidR="008A7214" w:rsidRPr="008A7214">
        <w:rPr>
          <w:rFonts w:ascii="Times New Roman" w:hAnsi="Times New Roman" w:cs="Times New Roman"/>
          <w:spacing w:val="-6"/>
        </w:rPr>
        <w:t>Попова Светлана Викторовна</w:t>
      </w:r>
    </w:p>
    <w:p w14:paraId="1CA760C4" w14:textId="403E38E2" w:rsidR="009701E5" w:rsidRDefault="00824DB1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B24652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B24652">
        <w:rPr>
          <w:rFonts w:ascii="Times New Roman" w:hAnsi="Times New Roman" w:cs="Times New Roman"/>
          <w:spacing w:val="-8"/>
        </w:rPr>
        <w:t xml:space="preserve">: </w:t>
      </w:r>
      <w:bookmarkStart w:id="0" w:name="_Hlk71883094"/>
      <w:r w:rsidR="00C87E95">
        <w:rPr>
          <w:rFonts w:ascii="Times New Roman" w:hAnsi="Times New Roman" w:cs="Times New Roman"/>
          <w:spacing w:val="-8"/>
        </w:rPr>
        <w:t xml:space="preserve">   </w:t>
      </w:r>
      <w:bookmarkEnd w:id="0"/>
      <w:r w:rsidR="009701E5" w:rsidRPr="009701E5">
        <w:rPr>
          <w:rFonts w:ascii="Times New Roman" w:hAnsi="Times New Roman" w:cs="Times New Roman"/>
          <w:spacing w:val="-8"/>
        </w:rPr>
        <w:t xml:space="preserve">инспектор (по пропаганде БДД) отделения по пропаганде БДД </w:t>
      </w:r>
      <w:r w:rsidR="00081723">
        <w:rPr>
          <w:rFonts w:ascii="Times New Roman" w:hAnsi="Times New Roman" w:cs="Times New Roman"/>
          <w:spacing w:val="-8"/>
        </w:rPr>
        <w:t>отдела Госавтоинспекции</w:t>
      </w:r>
      <w:r w:rsidR="009701E5" w:rsidRPr="009701E5">
        <w:rPr>
          <w:rFonts w:ascii="Times New Roman" w:hAnsi="Times New Roman" w:cs="Times New Roman"/>
          <w:spacing w:val="-8"/>
        </w:rPr>
        <w:t xml:space="preserve"> МУ МВД России «Красноярское»</w:t>
      </w:r>
    </w:p>
    <w:p w14:paraId="49E7E295" w14:textId="5C37F706" w:rsidR="00824DB1" w:rsidRPr="00B24652" w:rsidRDefault="00C87E95" w:rsidP="00545135">
      <w:pPr>
        <w:shd w:val="clear" w:color="auto" w:fill="FFFFFF"/>
        <w:ind w:lef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___________________________________________________________________________________________</w:t>
      </w:r>
    </w:p>
    <w:p w14:paraId="5FEC4BD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* В Акте обследования указывается информация:</w:t>
      </w:r>
    </w:p>
    <w:p w14:paraId="0727400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2-е полугодие предыдущего учебного года и 1-е полугодие текущего учебного года в случае, если</w:t>
      </w:r>
    </w:p>
    <w:p w14:paraId="07D0A8E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обследование проводится в сентябре-декабре;</w:t>
      </w:r>
    </w:p>
    <w:p w14:paraId="6AECADF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текущий учебный год в случае, если обследование проводится в январе-июне.</w:t>
      </w:r>
    </w:p>
    <w:p w14:paraId="14DB975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Основания проведения обследования (подчеркнуть):</w:t>
      </w:r>
    </w:p>
    <w:p w14:paraId="474A4CC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плановое (ежегодное);</w:t>
      </w:r>
    </w:p>
    <w:p w14:paraId="0871775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результатам анализа статистических данных дорожно-транспортных происшествий (далее – ДТП)</w:t>
      </w:r>
    </w:p>
    <w:p w14:paraId="03FD26A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с участием детей из-за нарушений ими Правил дорожного движения (далее – ПДД) и количества</w:t>
      </w:r>
    </w:p>
    <w:p w14:paraId="21C0451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выявленных нарушений ПДД со стороны обучающихся;</w:t>
      </w:r>
    </w:p>
    <w:p w14:paraId="682718D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факту ДТП с обучающимися, в котором имеются основания предполагать нарушение ПДД</w:t>
      </w:r>
    </w:p>
    <w:p w14:paraId="3EF18EC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его стороны.</w:t>
      </w:r>
    </w:p>
    <w:p w14:paraId="53FF66D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 момент обследования установлено следующее:</w:t>
      </w:r>
    </w:p>
    <w:p w14:paraId="081964A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1. Общие сведения</w:t>
      </w:r>
    </w:p>
    <w:p w14:paraId="513741FE" w14:textId="3CACFF2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1.1. </w:t>
      </w:r>
      <w:r w:rsidR="001F38F4">
        <w:rPr>
          <w:rFonts w:ascii="Times New Roman" w:hAnsi="Times New Roman" w:cs="Times New Roman"/>
        </w:rPr>
        <w:t>Директор общеобразовательной организации (фамилия, имя, отчество) Жихарева Татьяна Александровна</w:t>
      </w:r>
    </w:p>
    <w:p w14:paraId="46B3E8DB" w14:textId="4BD30F3B" w:rsidR="001F38F4" w:rsidRDefault="004A577E" w:rsidP="001F3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1.2. </w:t>
      </w:r>
      <w:r w:rsidR="001F38F4">
        <w:rPr>
          <w:rFonts w:ascii="Times New Roman" w:hAnsi="Times New Roman" w:cs="Times New Roman"/>
        </w:rPr>
        <w:t>Должностное лицо, отвечающее за профилактику детского дорожно-транспортного травматизма (далее – ДДТТ) и обучение детей основам безопасного поведения на дорогах (фамилия, имя, отчество, должность, номер и дата приказа о назначении, телефон) Шахова Юлия Андреевна, заместитель директора по ВР, № 01-32-293 от 24.06.2024г и Шишлянников Дмитрия Андреевича, преподавателя - организатора ОБЖ, № 01-32-293 от 24.06.2024г</w:t>
      </w:r>
    </w:p>
    <w:p w14:paraId="4EDDE940" w14:textId="6E448CFE" w:rsidR="004A577E" w:rsidRPr="004A577E" w:rsidRDefault="004A577E" w:rsidP="001F3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1.2. Количество обучающихся </w:t>
      </w:r>
      <w:r w:rsidR="008E0938" w:rsidRPr="008E0938">
        <w:rPr>
          <w:rFonts w:ascii="Times New Roman" w:hAnsi="Times New Roman" w:cs="Times New Roman"/>
          <w:u w:val="single"/>
        </w:rPr>
        <w:t>2700</w:t>
      </w:r>
    </w:p>
    <w:p w14:paraId="324A1484" w14:textId="7FDA7BC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1.3. Количество классов</w:t>
      </w:r>
      <w:r w:rsidRPr="008E0938">
        <w:rPr>
          <w:rFonts w:ascii="Times New Roman" w:hAnsi="Times New Roman" w:cs="Times New Roman"/>
          <w:u w:val="single"/>
        </w:rPr>
        <w:t xml:space="preserve"> </w:t>
      </w:r>
      <w:r w:rsidR="008E0938" w:rsidRPr="008E0938">
        <w:rPr>
          <w:rFonts w:ascii="Times New Roman" w:hAnsi="Times New Roman" w:cs="Times New Roman"/>
          <w:u w:val="single"/>
        </w:rPr>
        <w:t>95</w:t>
      </w:r>
    </w:p>
    <w:p w14:paraId="5F01E4B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1.4. Факты ДТП с обучающимися:</w:t>
      </w:r>
    </w:p>
    <w:p w14:paraId="66B1303A" w14:textId="56618D5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наличие/отсутствие фактов ДТП с обучающимися (количество ДТП) </w:t>
      </w:r>
      <w:r w:rsidR="001F38F4" w:rsidRPr="001F38F4">
        <w:rPr>
          <w:rFonts w:ascii="Times New Roman" w:hAnsi="Times New Roman" w:cs="Times New Roman"/>
          <w:u w:val="single"/>
        </w:rPr>
        <w:t xml:space="preserve">наличие, </w:t>
      </w:r>
      <w:r w:rsidR="001F38F4">
        <w:rPr>
          <w:rFonts w:ascii="Times New Roman" w:hAnsi="Times New Roman" w:cs="Times New Roman"/>
          <w:u w:val="single"/>
        </w:rPr>
        <w:t>2</w:t>
      </w:r>
    </w:p>
    <w:p w14:paraId="68E1EDB9" w14:textId="7FD4C89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наличие/отсутствие фактов ДТП с обучающимися по причине нарушения ПДД со стороны самого</w:t>
      </w:r>
      <w:r w:rsidR="001F38F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обучающегося (количество ДТП) </w:t>
      </w:r>
      <w:r w:rsidR="001F38F4" w:rsidRPr="001F38F4">
        <w:rPr>
          <w:rFonts w:ascii="Times New Roman" w:hAnsi="Times New Roman" w:cs="Times New Roman"/>
          <w:u w:val="single"/>
        </w:rPr>
        <w:t>наличие, 2</w:t>
      </w:r>
    </w:p>
    <w:p w14:paraId="3E69CF4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обстоятельства каждого ДТП с обучающимся (указать фамилию, имя, отчество, возраст и класс</w:t>
      </w:r>
    </w:p>
    <w:p w14:paraId="7C411D3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обучающегося, дату, время, место, причины и условия совершения ДТП, принятые меры)</w:t>
      </w:r>
    </w:p>
    <w:p w14:paraId="690BE6E8" w14:textId="53F49C8A" w:rsidR="004A577E" w:rsidRDefault="001F38F4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9719E">
        <w:rPr>
          <w:rFonts w:ascii="Times New Roman" w:hAnsi="Times New Roman" w:cs="Times New Roman"/>
          <w:u w:val="single"/>
        </w:rPr>
        <w:t>Маскалев Василий Юрьевич, 25.12.2013 (11 лет), 3 класс</w:t>
      </w:r>
      <w:r w:rsidR="00A9719E" w:rsidRPr="00A9719E">
        <w:rPr>
          <w:rFonts w:ascii="Times New Roman" w:hAnsi="Times New Roman" w:cs="Times New Roman"/>
          <w:u w:val="single"/>
        </w:rPr>
        <w:t>. 28.02.2024, 12:30, пешеходный переход возле Норильской, 40. Мальчик по пути в школу, переходя дорогу, поскользнулся на пешеходном переходе, упал перед автобусом. Инструктаж по технике безопасности на улице, инструктаж по ПДД.</w:t>
      </w:r>
      <w:r w:rsidR="00A9719E" w:rsidRPr="00A9719E">
        <w:rPr>
          <w:u w:val="single"/>
        </w:rPr>
        <w:t xml:space="preserve"> </w:t>
      </w:r>
      <w:r w:rsidR="00A9719E" w:rsidRPr="00A9719E">
        <w:rPr>
          <w:rFonts w:ascii="Times New Roman" w:hAnsi="Times New Roman" w:cs="Times New Roman"/>
          <w:u w:val="single"/>
        </w:rPr>
        <w:t>На родительских собраниях были рассмотрены вопросы по соблюдению ПДД по теме «Правила перевозки несовершеннолетних», «Безопасность на дороге», до сведения родителей была доведена «Аналитическая справка по ДТП с участием несовершеннолетних».</w:t>
      </w:r>
    </w:p>
    <w:p w14:paraId="6240B66E" w14:textId="77777777" w:rsidR="008E0938" w:rsidRDefault="008E0938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089DA31C" w14:textId="77777777" w:rsidR="008E0938" w:rsidRDefault="008E0938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32ED2ECA" w14:textId="77777777" w:rsidR="008E0938" w:rsidRDefault="008E0938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B82AD8A" w14:textId="228712E9" w:rsidR="00A9719E" w:rsidRPr="004B31D0" w:rsidRDefault="00B95FFF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Ивахов Вадим Евгеньевич, 14.02.2010 (14 лет), 7 класс. 13.05.2024 в 18:00, ул. Телевизорная, д.1 стр. 78. Мальчик передвигался на электросамокате, наехал на камень, не справился с управлением, </w:t>
      </w:r>
      <w:r>
        <w:rPr>
          <w:rFonts w:ascii="Times New Roman" w:hAnsi="Times New Roman" w:cs="Times New Roman"/>
          <w:u w:val="single"/>
        </w:rPr>
        <w:lastRenderedPageBreak/>
        <w:t xml:space="preserve">упал, получил травму. Были проведены инструктажи, классные часы, беседы с привлечением сотрудников </w:t>
      </w:r>
      <w:r w:rsidR="004B31D0">
        <w:rPr>
          <w:rFonts w:ascii="Times New Roman" w:hAnsi="Times New Roman" w:cs="Times New Roman"/>
          <w:u w:val="single"/>
        </w:rPr>
        <w:t>МВД и ГАИ. На родительских собраниях освещались вопросы связанные с БДД.</w:t>
      </w:r>
      <w:r w:rsidR="004B31D0" w:rsidRPr="004B31D0">
        <w:rPr>
          <w:rFonts w:ascii="Times New Roman" w:hAnsi="Times New Roman" w:cs="Times New Roman"/>
          <w:u w:val="single"/>
        </w:rPr>
        <w:t xml:space="preserve"> </w:t>
      </w:r>
      <w:r w:rsidR="004B31D0">
        <w:rPr>
          <w:rFonts w:ascii="Times New Roman" w:hAnsi="Times New Roman" w:cs="Times New Roman"/>
          <w:u w:val="single"/>
        </w:rPr>
        <w:t>В родительские и детские чаты была направлена информация, содержащая правила ДД, видеоролики.</w:t>
      </w:r>
    </w:p>
    <w:p w14:paraId="08A6373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1.5. Количество педагогических работников, прошедших курсы повышения квалификации</w:t>
      </w:r>
    </w:p>
    <w:p w14:paraId="6BA0DFC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(переподготовку) по тематике формирования у детей основ безопасного поведения на дорогах (фамилия,</w:t>
      </w:r>
    </w:p>
    <w:p w14:paraId="15B64C09" w14:textId="7F661317" w:rsidR="004A577E" w:rsidRPr="004B31D0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4A577E">
        <w:rPr>
          <w:rFonts w:ascii="Times New Roman" w:hAnsi="Times New Roman" w:cs="Times New Roman"/>
        </w:rPr>
        <w:t>имя, отчество педагога, название курса (модуля), место обучения)</w:t>
      </w:r>
      <w:r w:rsidR="004B31D0" w:rsidRPr="004B31D0">
        <w:t xml:space="preserve"> </w:t>
      </w:r>
      <w:r w:rsidR="004B31D0" w:rsidRPr="004B31D0">
        <w:rPr>
          <w:rFonts w:ascii="Times New Roman" w:hAnsi="Times New Roman" w:cs="Times New Roman"/>
          <w:u w:val="single"/>
        </w:rPr>
        <w:t>76 классных руководителей, семинар по БДД «Дорожная культура на каждом уроке», февраль 2024 года, на сайте «Единый урок»</w:t>
      </w:r>
    </w:p>
    <w:p w14:paraId="0D8FAE4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2. Учебно-методическое оснащение</w:t>
      </w:r>
    </w:p>
    <w:p w14:paraId="5C1E2F7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2.1. Наглядный и учебно-методический материал (для каждого подпункта указывается наличие,</w:t>
      </w:r>
    </w:p>
    <w:p w14:paraId="0D10A9C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количество, название, описание):</w:t>
      </w:r>
    </w:p>
    <w:p w14:paraId="5B229265" w14:textId="5D9B79B1" w:rsidR="004B31D0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плакаты по ПДД (БДД) В наличии, 6 шт, «Правила поведения пешеходов», «Правила поведения пассажиров», «Правила перехода проезжей части», плакаты используются как наглядный материал для проведения инструктажа.  </w:t>
      </w:r>
    </w:p>
    <w:p w14:paraId="4F084D56" w14:textId="48D9C469" w:rsidR="004B31D0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плакаты по оказанию первой помощи. В наличии,4 шт, «Правила оказание первой помощи»</w:t>
      </w:r>
    </w:p>
    <w:p w14:paraId="09A8C8E9" w14:textId="366ABC91" w:rsidR="004A577E" w:rsidRPr="004A577E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интерактивные стенды, моделирующие различные ситуации на дорогах отсутствует</w:t>
      </w:r>
    </w:p>
    <w:p w14:paraId="2B303E54" w14:textId="2112AD02" w:rsidR="004A577E" w:rsidRPr="004A577E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учебные манекены человека для тренировочных занятий по оказанию первой помощи В наличии, 1 шт, манекен предназначен для проведения практических занятий на уроках ОБЖ по оказанию первой помощи и изучению различных травм</w:t>
      </w:r>
    </w:p>
    <w:p w14:paraId="59239E69" w14:textId="77777777" w:rsidR="004B31D0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дидактические материалы и видеоигры отсутствует </w:t>
      </w:r>
    </w:p>
    <w:p w14:paraId="74D3F261" w14:textId="3896ECC0" w:rsidR="004A577E" w:rsidRPr="004A577E" w:rsidRDefault="004B31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видеофильмы, видеоролики, мультипликационные и анимационные фильмы В наличии, 4 шт, «Оказание первой помощи», «Основы безопасности на воде», «Травматизм. Оказание первой помощи», «Основы противопожарной безопасности».</w:t>
      </w:r>
    </w:p>
    <w:p w14:paraId="02067997" w14:textId="176A04CF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авто-, мото- и веломобили, велосипеды отсутствует </w:t>
      </w:r>
    </w:p>
    <w:p w14:paraId="4D733D31" w14:textId="0F5B070F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модели дорожных знаков (стационарные и переносные) В наличии, стационарные </w:t>
      </w:r>
    </w:p>
    <w:p w14:paraId="58FF6881" w14:textId="6DE36EC1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модели транспортного и пешеходного светофоров (стационарные и переносные) В наличии, переносные </w:t>
      </w:r>
    </w:p>
    <w:p w14:paraId="5958F654" w14:textId="24112192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автогородки и/или детские транспортные площадки (стационарные и переносные) В наличии, стационарные </w:t>
      </w:r>
    </w:p>
    <w:p w14:paraId="669F8E19" w14:textId="77777777" w:rsidR="003963FC" w:rsidRDefault="003963FC" w:rsidP="003963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оборудования по безопасности дорожного движения (далее – БДД) (игровое, для соревнований</w:t>
      </w:r>
    </w:p>
    <w:p w14:paraId="4B851C1A" w14:textId="121B3272" w:rsidR="004A577E" w:rsidRPr="004A577E" w:rsidRDefault="003963FC" w:rsidP="0039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др.) В наличии, стационарное</w:t>
      </w:r>
    </w:p>
    <w:p w14:paraId="4C93EEC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м) иное ____________________________________________________________________________________</w:t>
      </w:r>
    </w:p>
    <w:p w14:paraId="623D3B1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2.2. Диагностический материал (для каждого подпункта указывается наличие, количество, название,</w:t>
      </w:r>
    </w:p>
    <w:p w14:paraId="62119F0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описание):</w:t>
      </w:r>
    </w:p>
    <w:p w14:paraId="590F958E" w14:textId="7259BAC4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контрольные задания. В наличии, 1 шт, «Правила оказания первой помощи», комплект состоит из 36 заданий </w:t>
      </w:r>
    </w:p>
    <w:p w14:paraId="45E94EA3" w14:textId="48252B29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диагностические тесты отсутствуют</w:t>
      </w:r>
    </w:p>
    <w:p w14:paraId="227AAC31" w14:textId="59DEBA10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уровневые задания для самостоятельной работы обучающихся отсутствуют </w:t>
      </w:r>
    </w:p>
    <w:p w14:paraId="572C99A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иное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50EC0C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2.3. Методические материалы для педагогов (для каждого подпункта указывается наличие, количество,</w:t>
      </w:r>
    </w:p>
    <w:p w14:paraId="020685D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название, описание):</w:t>
      </w:r>
    </w:p>
    <w:p w14:paraId="5E91E7DD" w14:textId="77777777" w:rsidR="003963FC" w:rsidRDefault="003963FC" w:rsidP="003963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методические рекомендации (методики) по организации деятельности по профилактике ДДТТ</w:t>
      </w:r>
    </w:p>
    <w:p w14:paraId="426A6E12" w14:textId="20B93CC3" w:rsidR="004A577E" w:rsidRPr="004A577E" w:rsidRDefault="003963FC" w:rsidP="0039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общеобразовательных организациях В наличии, газета «Добрая дорога детства» </w:t>
      </w:r>
    </w:p>
    <w:p w14:paraId="4084606C" w14:textId="77777777" w:rsidR="003963FC" w:rsidRPr="003963FC" w:rsidRDefault="003963FC" w:rsidP="0039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3FC">
        <w:rPr>
          <w:rFonts w:ascii="Times New Roman" w:hAnsi="Times New Roman" w:cs="Times New Roman"/>
        </w:rPr>
        <w:t>б) рабочие программы учебных предметов (курсов) «Окружающий мир» и «Основы безопасности</w:t>
      </w:r>
    </w:p>
    <w:p w14:paraId="07474C52" w14:textId="4D2A98D3" w:rsidR="004A577E" w:rsidRPr="004A577E" w:rsidRDefault="003963FC" w:rsidP="0039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3FC">
        <w:rPr>
          <w:rFonts w:ascii="Times New Roman" w:hAnsi="Times New Roman" w:cs="Times New Roman"/>
        </w:rPr>
        <w:t>жизнедеятельности» В наличии, «Окружающий мир» 1 - 4 классы (2 часа в неделю), Основы безопасности</w:t>
      </w:r>
      <w:r>
        <w:rPr>
          <w:rFonts w:ascii="Times New Roman" w:hAnsi="Times New Roman" w:cs="Times New Roman"/>
        </w:rPr>
        <w:t xml:space="preserve"> </w:t>
      </w:r>
      <w:r w:rsidRPr="003963FC">
        <w:rPr>
          <w:rFonts w:ascii="Times New Roman" w:hAnsi="Times New Roman" w:cs="Times New Roman"/>
        </w:rPr>
        <w:t>жизнедеятельности» 8 - 11 классы (1 час в неделю).</w:t>
      </w:r>
    </w:p>
    <w:p w14:paraId="5547A9D3" w14:textId="5159A567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рабочие программы не основных (дополнительных) предметов (курсов) по тематике БДД  В наличии, программа курса для каждого класса </w:t>
      </w:r>
    </w:p>
    <w:p w14:paraId="394ADACB" w14:textId="7126189F" w:rsidR="004A577E" w:rsidRPr="004A577E" w:rsidRDefault="003963F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методические рекомендации по обучению детей основам безопасного поведения на дорогах</w:t>
      </w:r>
      <w:r w:rsidR="00453A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В наличии, в программе курса для каждого класса</w:t>
      </w:r>
    </w:p>
    <w:p w14:paraId="07B8811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д) методические рекомендации по организации в рамках внеурочной деятельности мероприятий,</w:t>
      </w:r>
    </w:p>
    <w:p w14:paraId="71CCB7C2" w14:textId="378E5CF1" w:rsidR="004A577E" w:rsidRPr="004A577E" w:rsidRDefault="004A577E" w:rsidP="0045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том числе массовых (не менее 30 человек) по профилактике ДДТТ</w:t>
      </w:r>
      <w:r w:rsidR="00453A7F">
        <w:rPr>
          <w:rFonts w:ascii="Times New Roman" w:hAnsi="Times New Roman" w:cs="Times New Roman"/>
        </w:rPr>
        <w:t xml:space="preserve"> В наличии</w:t>
      </w:r>
    </w:p>
    <w:p w14:paraId="55B28B4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е) методические рекомендации по взаимодействию отряда юных инспекторов движения (далее – ЮИД)</w:t>
      </w:r>
    </w:p>
    <w:p w14:paraId="3D962219" w14:textId="766624F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общеобразовательной организации с представителями заинтересованных ведомств </w:t>
      </w:r>
      <w:r w:rsidR="00453A7F">
        <w:rPr>
          <w:rFonts w:ascii="Times New Roman" w:hAnsi="Times New Roman" w:cs="Times New Roman"/>
        </w:rPr>
        <w:t>В наличии</w:t>
      </w:r>
    </w:p>
    <w:p w14:paraId="43A6E3D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Pr="004A577E">
        <w:rPr>
          <w:rFonts w:ascii="Times New Roman" w:hAnsi="Times New Roman" w:cs="Times New Roman"/>
        </w:rPr>
        <w:t>иное_____________________________________________________________________________________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480536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3. Организация работы по профилактике ДДТТ</w:t>
      </w:r>
    </w:p>
    <w:p w14:paraId="47D16174" w14:textId="2B1D181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 Планы общеобразовательной организации (для каждого подпункта – наличие документа, количество и</w:t>
      </w:r>
      <w:r w:rsidR="00493C48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название мероприятий по БДД):</w:t>
      </w:r>
    </w:p>
    <w:p w14:paraId="46947C47" w14:textId="401EEA9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план организации работы общеобразовательной организации по профила</w:t>
      </w:r>
      <w:r>
        <w:rPr>
          <w:rFonts w:ascii="Times New Roman" w:hAnsi="Times New Roman" w:cs="Times New Roman"/>
        </w:rPr>
        <w:t>ктике ДДТТ на учебный год</w:t>
      </w:r>
      <w:r w:rsidR="00453A7F">
        <w:rPr>
          <w:rFonts w:ascii="Times New Roman" w:hAnsi="Times New Roman" w:cs="Times New Roman"/>
        </w:rPr>
        <w:t xml:space="preserve"> План в наличии, состоит из: 23 пункта (работа с обучающимися), 4 пункта (работа с родителями), 4 пункта (работа с педагогами), 3 пункта (отчетность)  </w:t>
      </w:r>
    </w:p>
    <w:p w14:paraId="4970812A" w14:textId="3ECD516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б) раздел по предупреждению ДДТТ в календарном плане воспитательной работы </w:t>
      </w:r>
      <w:r w:rsidR="00453A7F">
        <w:rPr>
          <w:rFonts w:ascii="Times New Roman" w:hAnsi="Times New Roman" w:cs="Times New Roman"/>
        </w:rPr>
        <w:t xml:space="preserve">План (раздел) имеется (в план включены </w:t>
      </w:r>
      <w:r w:rsidR="00493C48">
        <w:rPr>
          <w:rFonts w:ascii="Times New Roman" w:hAnsi="Times New Roman" w:cs="Times New Roman"/>
        </w:rPr>
        <w:t>31</w:t>
      </w:r>
      <w:r w:rsidR="00453A7F">
        <w:rPr>
          <w:rFonts w:ascii="Times New Roman" w:hAnsi="Times New Roman" w:cs="Times New Roman"/>
        </w:rPr>
        <w:t xml:space="preserve"> мероприятий по предупреждению ДДТТ)</w:t>
      </w:r>
    </w:p>
    <w:p w14:paraId="7C180C22" w14:textId="14B28078" w:rsidR="004A577E" w:rsidRPr="004A577E" w:rsidRDefault="004A577E" w:rsidP="00493C48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в) </w:t>
      </w:r>
      <w:r w:rsidR="00493C48">
        <w:rPr>
          <w:rFonts w:ascii="Times New Roman" w:hAnsi="Times New Roman" w:cs="Times New Roman"/>
        </w:rPr>
        <w:t>разделы по предупреждению ДДТТ в планах классных руководителей на учебный год (по классам) в плане работе воспитания классных руководителей 1 - 11 классов имеется раздел ПДД</w:t>
      </w:r>
    </w:p>
    <w:p w14:paraId="2DA3524E" w14:textId="77777777" w:rsidR="00493C48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г) </w:t>
      </w:r>
      <w:r w:rsidR="00493C48">
        <w:rPr>
          <w:rFonts w:ascii="Times New Roman" w:hAnsi="Times New Roman" w:cs="Times New Roman"/>
        </w:rPr>
        <w:t>совместный план с подразделением Госавтоинспекции на районном уровне В план мероприятий ДДТТ включены совместные мероприятия с Госавтоинспекцией края, города, района</w:t>
      </w:r>
      <w:r w:rsidR="00493C48" w:rsidRPr="004A577E">
        <w:rPr>
          <w:rFonts w:ascii="Times New Roman" w:hAnsi="Times New Roman" w:cs="Times New Roman"/>
        </w:rPr>
        <w:t xml:space="preserve"> </w:t>
      </w:r>
    </w:p>
    <w:p w14:paraId="1990BEC2" w14:textId="77777777" w:rsidR="00493C48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3.2. Общешкольные мероприятия по профилактике ДДТТ – конкурсы, викторины, игры, собрания, встречи</w:t>
      </w:r>
      <w:r w:rsidR="00493C48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 сотрудниками Госавтоинспекции и др. (дата проведения, название и краткое описание мероприятия,</w:t>
      </w:r>
      <w:r w:rsidR="00493C48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количество участвующих классов, общее количество участников) 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1584"/>
        <w:gridCol w:w="2634"/>
        <w:gridCol w:w="2409"/>
        <w:gridCol w:w="1559"/>
        <w:gridCol w:w="1384"/>
      </w:tblGrid>
      <w:tr w:rsidR="00493C48" w14:paraId="47FBDADD" w14:textId="77777777" w:rsidTr="00493C48">
        <w:tc>
          <w:tcPr>
            <w:tcW w:w="1584" w:type="dxa"/>
          </w:tcPr>
          <w:p w14:paraId="60F2E401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634" w:type="dxa"/>
          </w:tcPr>
          <w:p w14:paraId="6121D7CC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409" w:type="dxa"/>
          </w:tcPr>
          <w:p w14:paraId="6A609A5A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описание</w:t>
            </w:r>
          </w:p>
        </w:tc>
        <w:tc>
          <w:tcPr>
            <w:tcW w:w="1559" w:type="dxa"/>
          </w:tcPr>
          <w:p w14:paraId="170E6875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участвующих классов</w:t>
            </w:r>
          </w:p>
        </w:tc>
        <w:tc>
          <w:tcPr>
            <w:tcW w:w="1384" w:type="dxa"/>
          </w:tcPr>
          <w:p w14:paraId="1ECA0A5A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участников</w:t>
            </w:r>
          </w:p>
        </w:tc>
      </w:tr>
      <w:tr w:rsidR="00493C48" w14:paraId="54716075" w14:textId="77777777" w:rsidTr="00493C48">
        <w:tc>
          <w:tcPr>
            <w:tcW w:w="1584" w:type="dxa"/>
          </w:tcPr>
          <w:p w14:paraId="240824A8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 сентября 2023 г.</w:t>
            </w:r>
          </w:p>
        </w:tc>
        <w:tc>
          <w:tcPr>
            <w:tcW w:w="2634" w:type="dxa"/>
          </w:tcPr>
          <w:p w14:paraId="677308BC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«Неделя безопасности дорожного движения»</w:t>
            </w:r>
          </w:p>
        </w:tc>
        <w:tc>
          <w:tcPr>
            <w:tcW w:w="2409" w:type="dxa"/>
          </w:tcPr>
          <w:p w14:paraId="43230DFB" w14:textId="77777777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</w:tcPr>
          <w:p w14:paraId="32DC2F6D" w14:textId="111C0798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384" w:type="dxa"/>
          </w:tcPr>
          <w:p w14:paraId="441428E3" w14:textId="6082F2FA" w:rsidR="00493C48" w:rsidRDefault="00493C48" w:rsidP="00722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2137</w:t>
            </w:r>
          </w:p>
        </w:tc>
      </w:tr>
      <w:tr w:rsidR="00493C48" w14:paraId="5C38D9D0" w14:textId="77777777" w:rsidTr="00493C48">
        <w:tc>
          <w:tcPr>
            <w:tcW w:w="1584" w:type="dxa"/>
          </w:tcPr>
          <w:p w14:paraId="1C8E5A19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 2023 г.</w:t>
            </w:r>
          </w:p>
        </w:tc>
        <w:tc>
          <w:tcPr>
            <w:tcW w:w="2634" w:type="dxa"/>
          </w:tcPr>
          <w:p w14:paraId="1C2332A6" w14:textId="77600F4E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«Урок безопасности»  </w:t>
            </w:r>
          </w:p>
        </w:tc>
        <w:tc>
          <w:tcPr>
            <w:tcW w:w="2409" w:type="dxa"/>
          </w:tcPr>
          <w:p w14:paraId="0D5ABB50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ПДД</w:t>
            </w:r>
          </w:p>
        </w:tc>
        <w:tc>
          <w:tcPr>
            <w:tcW w:w="1559" w:type="dxa"/>
          </w:tcPr>
          <w:p w14:paraId="6CD09798" w14:textId="3D6F5B28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384" w:type="dxa"/>
          </w:tcPr>
          <w:p w14:paraId="19549084" w14:textId="35B88090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2137</w:t>
            </w:r>
          </w:p>
        </w:tc>
      </w:tr>
      <w:tr w:rsidR="00493C48" w14:paraId="7A5E63A4" w14:textId="77777777" w:rsidTr="00493C48">
        <w:trPr>
          <w:trHeight w:val="2736"/>
        </w:trPr>
        <w:tc>
          <w:tcPr>
            <w:tcW w:w="1584" w:type="dxa"/>
          </w:tcPr>
          <w:p w14:paraId="0C08F3CE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Август-сентябрь 2024 г.</w:t>
            </w:r>
          </w:p>
        </w:tc>
        <w:tc>
          <w:tcPr>
            <w:tcW w:w="2634" w:type="dxa"/>
          </w:tcPr>
          <w:p w14:paraId="4E7DE73F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«Профилактические акции во дворах»</w:t>
            </w:r>
          </w:p>
        </w:tc>
        <w:tc>
          <w:tcPr>
            <w:tcW w:w="2409" w:type="dxa"/>
          </w:tcPr>
          <w:p w14:paraId="4F1D4BAE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акции во дворах для несовершеннолетних пешеходов и велосипедистов, с разъяснением безопасного поведения и раздачей профилактических материалов.</w:t>
            </w:r>
          </w:p>
        </w:tc>
        <w:tc>
          <w:tcPr>
            <w:tcW w:w="1559" w:type="dxa"/>
          </w:tcPr>
          <w:p w14:paraId="31ED2C5A" w14:textId="60F673D3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84" w:type="dxa"/>
          </w:tcPr>
          <w:p w14:paraId="72CB3FE0" w14:textId="32BEB6F6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</w:tr>
      <w:tr w:rsidR="00493C48" w14:paraId="055E2212" w14:textId="77777777" w:rsidTr="00493C48">
        <w:tc>
          <w:tcPr>
            <w:tcW w:w="1584" w:type="dxa"/>
          </w:tcPr>
          <w:p w14:paraId="122180BE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34" w:type="dxa"/>
          </w:tcPr>
          <w:p w14:paraId="2A54BDBC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Оперативно-профилактические мероприятия «Декада дорожной безопасности» </w:t>
            </w:r>
          </w:p>
        </w:tc>
        <w:tc>
          <w:tcPr>
            <w:tcW w:w="2409" w:type="dxa"/>
          </w:tcPr>
          <w:p w14:paraId="0FFF9E6E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C6DA03A" w14:textId="2913CE7B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384" w:type="dxa"/>
          </w:tcPr>
          <w:p w14:paraId="74A8A8BC" w14:textId="5AD150C2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2137</w:t>
            </w:r>
          </w:p>
        </w:tc>
      </w:tr>
      <w:tr w:rsidR="00493C48" w14:paraId="05A3C5A9" w14:textId="77777777" w:rsidTr="00493C48">
        <w:tc>
          <w:tcPr>
            <w:tcW w:w="1584" w:type="dxa"/>
          </w:tcPr>
          <w:p w14:paraId="074DC411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 г.</w:t>
            </w:r>
          </w:p>
        </w:tc>
        <w:tc>
          <w:tcPr>
            <w:tcW w:w="2634" w:type="dxa"/>
          </w:tcPr>
          <w:p w14:paraId="4D676424" w14:textId="22F190A1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«Безопасность детей – ответственность родителей»</w:t>
            </w:r>
          </w:p>
        </w:tc>
        <w:tc>
          <w:tcPr>
            <w:tcW w:w="2409" w:type="dxa"/>
          </w:tcPr>
          <w:p w14:paraId="12799A1D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родителей об ответственности</w:t>
            </w:r>
          </w:p>
        </w:tc>
        <w:tc>
          <w:tcPr>
            <w:tcW w:w="1559" w:type="dxa"/>
          </w:tcPr>
          <w:p w14:paraId="5E1A06A0" w14:textId="7A63726C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384" w:type="dxa"/>
          </w:tcPr>
          <w:p w14:paraId="277D1BE4" w14:textId="7E69AFBF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2137</w:t>
            </w:r>
          </w:p>
        </w:tc>
      </w:tr>
      <w:tr w:rsidR="00493C48" w14:paraId="34A8DCBC" w14:textId="77777777" w:rsidTr="00493C48">
        <w:tc>
          <w:tcPr>
            <w:tcW w:w="1584" w:type="dxa"/>
          </w:tcPr>
          <w:p w14:paraId="76E290F9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4" w:type="dxa"/>
          </w:tcPr>
          <w:p w14:paraId="6CE0A394" w14:textId="77777777" w:rsidR="00493C48" w:rsidRDefault="00493C48" w:rsidP="00493C4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2409" w:type="dxa"/>
          </w:tcPr>
          <w:p w14:paraId="00F0602D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Дорожные ловушки.  </w:t>
            </w:r>
          </w:p>
          <w:p w14:paraId="20A6581F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Путь в школу и домой</w:t>
            </w:r>
          </w:p>
          <w:p w14:paraId="288F5277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вы купили ребенку велосипед</w:t>
            </w:r>
          </w:p>
          <w:p w14:paraId="1D5B5CDD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Как научить детей наблюдать за дорогой</w:t>
            </w:r>
          </w:p>
          <w:p w14:paraId="550639E7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и транспорт</w:t>
            </w:r>
          </w:p>
          <w:p w14:paraId="6AE82A2B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Безопасная перевозка детей</w:t>
            </w:r>
          </w:p>
          <w:p w14:paraId="67A6B4A5" w14:textId="77777777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16D160E" w14:textId="57EAF24C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1384" w:type="dxa"/>
          </w:tcPr>
          <w:p w14:paraId="50F3D114" w14:textId="5398AB54" w:rsidR="00493C48" w:rsidRDefault="00493C48" w:rsidP="00493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2137</w:t>
            </w:r>
          </w:p>
        </w:tc>
      </w:tr>
    </w:tbl>
    <w:p w14:paraId="3896CF8E" w14:textId="10F4C75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429427" w14:textId="45FBF4C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3.3. Учет мероприятий по профилактике ДДТТ (выделены специальные страницы в классных журналах,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заведен отдельный журнал и т.д., информация публикуется на сайте общеобразовательной организации в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сети Интернет, в аккаунтах в социальных сетях и др.) </w:t>
      </w:r>
      <w:r w:rsidR="00DC2AEB">
        <w:rPr>
          <w:rFonts w:ascii="Times New Roman" w:hAnsi="Times New Roman" w:cs="Times New Roman"/>
        </w:rPr>
        <w:t>Учет ведется в отдельном журнале классными руководителями</w:t>
      </w:r>
      <w:r w:rsidR="00DC2AEB" w:rsidRPr="004A577E">
        <w:rPr>
          <w:rFonts w:ascii="Times New Roman" w:hAnsi="Times New Roman" w:cs="Times New Roman"/>
        </w:rPr>
        <w:t xml:space="preserve"> </w:t>
      </w:r>
      <w:r w:rsidR="00DC2AEB">
        <w:rPr>
          <w:rFonts w:ascii="Times New Roman" w:hAnsi="Times New Roman" w:cs="Times New Roman"/>
        </w:rPr>
        <w:t>и транслируется на сайте школы</w:t>
      </w:r>
    </w:p>
    <w:p w14:paraId="06F63A97" w14:textId="4504A4C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3.4. Ежедневные «минутки безопасности» – напоминания о необходимости соблюдения основ безопасного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поведения на дорогах на последнем уроке:</w:t>
      </w:r>
    </w:p>
    <w:p w14:paraId="2F3278EA" w14:textId="7D0EC5E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проводятся в классах (перечислить классы, % от количества классов) </w:t>
      </w:r>
      <w:r w:rsidR="00DC2AEB">
        <w:rPr>
          <w:rFonts w:ascii="Times New Roman" w:hAnsi="Times New Roman" w:cs="Times New Roman"/>
        </w:rPr>
        <w:t>во всех классах 1 – 11 (100 %)</w:t>
      </w:r>
    </w:p>
    <w:p w14:paraId="3E557C7A" w14:textId="0BEEB85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не проводятся в классах (причина)</w:t>
      </w:r>
      <w:r w:rsidR="00DC2AEB">
        <w:rPr>
          <w:rFonts w:ascii="Times New Roman" w:hAnsi="Times New Roman" w:cs="Times New Roman"/>
        </w:rPr>
        <w:t xml:space="preserve"> нет</w:t>
      </w:r>
    </w:p>
    <w:p w14:paraId="614573F1" w14:textId="3C4698A4" w:rsidR="00DC2AEB" w:rsidRDefault="004A577E" w:rsidP="00DC2AEB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3.5. Раздел по дорожной безопасности на сайте общеобразовательной организации в сети Интернет,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аккаунта в социальной сети (наличие, название, актуальность, периодичность обновления и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информативность размещенных материалов, кем ведется) </w:t>
      </w:r>
      <w:r w:rsidR="00DC2AEB">
        <w:rPr>
          <w:rFonts w:ascii="Times New Roman" w:hAnsi="Times New Roman" w:cs="Times New Roman"/>
        </w:rPr>
        <w:t>На сайте МАОУ СШ № 159, раздел «Безопасность», обновляется периодически (по необходимости, не реже 1 раза в месяц), ответственный: Доронина А.В.</w:t>
      </w:r>
    </w:p>
    <w:p w14:paraId="407DDBB0" w14:textId="7B5A92D5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Официальная страница в ВК МАОУ СШ № 159, обновляется периодически (по необходимости, не реже 1 раза в месяц), ответственный: Доронина А.В.</w:t>
      </w:r>
    </w:p>
    <w:p w14:paraId="4896B09A" w14:textId="3761C16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01EE7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3.6. Паспорт дорожной безопасности общеобразовательной организации (далее – Паспорт):</w:t>
      </w:r>
    </w:p>
    <w:p w14:paraId="3E897C5F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наличие/отсутствие </w:t>
      </w:r>
    </w:p>
    <w:p w14:paraId="3B750E1F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наличии, утвержден в 2023г.</w:t>
      </w:r>
    </w:p>
    <w:p w14:paraId="14AB8B4A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место(а) нахождения/расположения </w:t>
      </w:r>
    </w:p>
    <w:p w14:paraId="140B4910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 на сайте, на стенде в рекреации 1 этажа, оригинал у ответственного - Шаховой Ю.А.</w:t>
      </w:r>
    </w:p>
    <w:p w14:paraId="0FFEA09D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порядок и периодичность ознакомления с Паспортом педагогических работников, родителей</w:t>
      </w:r>
    </w:p>
    <w:p w14:paraId="36646A8C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обучающихся </w:t>
      </w:r>
    </w:p>
    <w:p w14:paraId="45584996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Ежегодно, перед началом учебного года</w:t>
      </w:r>
    </w:p>
    <w:p w14:paraId="670BD954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педагогический работник, ответственный за разработку и корректировку Паспорта (фамилия, имя, отчество, должность) </w:t>
      </w:r>
    </w:p>
    <w:p w14:paraId="64B56364" w14:textId="4D00F19D" w:rsidR="004A577E" w:rsidRPr="004A577E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Шахова Юлия Андреевна, заместитель директора по ВР</w:t>
      </w:r>
    </w:p>
    <w:p w14:paraId="30B595FF" w14:textId="77777777" w:rsidR="00DC2AEB" w:rsidRDefault="004A577E" w:rsidP="00DC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д) сотрудник подразделения Госавтоинспекции на районном уровне, оказывающий методическую и/или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консультационную помощь при создании, актуализации Паспорта (фамилия, имя, отчество, должность)</w:t>
      </w:r>
      <w:r w:rsidR="00DC2AEB" w:rsidRPr="00DC2AEB">
        <w:rPr>
          <w:rFonts w:ascii="Times New Roman" w:hAnsi="Times New Roman" w:cs="Times New Roman"/>
        </w:rPr>
        <w:t xml:space="preserve"> </w:t>
      </w:r>
      <w:r w:rsidR="00DC2AEB">
        <w:rPr>
          <w:rFonts w:ascii="Times New Roman" w:hAnsi="Times New Roman" w:cs="Times New Roman"/>
        </w:rPr>
        <w:t xml:space="preserve">Инспектор (по пропаганде БДД) отделения по пропаганде БДД ОГИБДД МУ МВД России "Красноярское" лейтенант полиции Анна Витальевна Мартыненко </w:t>
      </w:r>
    </w:p>
    <w:p w14:paraId="45A06D2B" w14:textId="4B59022F" w:rsidR="004A577E" w:rsidRPr="004A577E" w:rsidRDefault="004A577E" w:rsidP="00DC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3.7. Общешкольная схема безопасных маршрутов движения «дом-школа-дом»:</w:t>
      </w:r>
    </w:p>
    <w:p w14:paraId="4F9A5AB7" w14:textId="77777777" w:rsidR="00DC2AEB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наличие/отсутствие </w:t>
      </w:r>
    </w:p>
    <w:p w14:paraId="3688D4CD" w14:textId="1BB6D1C6" w:rsidR="004A577E" w:rsidRPr="004A577E" w:rsidRDefault="00DC2AEB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наличии, приложение к Паспорту ДБ</w:t>
      </w:r>
    </w:p>
    <w:p w14:paraId="04040538" w14:textId="77777777" w:rsidR="00DC2AEB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б) место(а) расположения схемы </w:t>
      </w:r>
    </w:p>
    <w:p w14:paraId="3A588F92" w14:textId="5BDE8E40" w:rsidR="004A577E" w:rsidRDefault="00DC2AEB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наличии, 1 этаж, блок Б</w:t>
      </w:r>
    </w:p>
    <w:p w14:paraId="7288985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порядок и периодичность ознакомления со схемой педагогических работников, родителей</w:t>
      </w:r>
    </w:p>
    <w:p w14:paraId="2FFFC603" w14:textId="77777777" w:rsidR="00DC2AEB" w:rsidRDefault="004A577E" w:rsidP="00DC2AEB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и обучающихся </w:t>
      </w:r>
    </w:p>
    <w:p w14:paraId="422D0FAC" w14:textId="15105E56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Педагогических работников - на педагогическом совете перед началом учебного года</w:t>
      </w:r>
    </w:p>
    <w:p w14:paraId="55BF0828" w14:textId="77777777" w:rsidR="00DC2AEB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Родителей - на первом родительском собрании в новом учебном году</w:t>
      </w:r>
    </w:p>
    <w:p w14:paraId="7D4A6786" w14:textId="1CA8DC19" w:rsidR="004A577E" w:rsidRPr="004A577E" w:rsidRDefault="00DC2AEB" w:rsidP="00DC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- в первый учебный день после каникул</w:t>
      </w:r>
    </w:p>
    <w:p w14:paraId="59436136" w14:textId="77777777" w:rsidR="00DC2AEB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г) порядок и периодичность проведения пешеходных экскурсий с учащимися 1-4-х классов на улично-дорожной сети вблизи общеобразовательной организации </w:t>
      </w:r>
    </w:p>
    <w:p w14:paraId="04985EC0" w14:textId="2D3805CD" w:rsidR="004A577E" w:rsidRPr="004A577E" w:rsidRDefault="00DC2AEB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04.09 - 08.09, согласно КТП программы воспитания классного руководителя</w:t>
      </w:r>
    </w:p>
    <w:p w14:paraId="6477A13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педагогический работник, ответственный за разработку и корректировку схемы, размещение</w:t>
      </w:r>
    </w:p>
    <w:p w14:paraId="5C71E240" w14:textId="066696AF" w:rsidR="004A577E" w:rsidRPr="004A577E" w:rsidRDefault="004A577E" w:rsidP="00DC2AEB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 месте доступном для восприятия </w:t>
      </w:r>
      <w:r w:rsidR="00DC2AEB">
        <w:rPr>
          <w:rFonts w:ascii="Times New Roman" w:hAnsi="Times New Roman" w:cs="Times New Roman"/>
        </w:rPr>
        <w:t>Шахова Юлия Андреевна, заместитель директора по ВР</w:t>
      </w:r>
    </w:p>
    <w:p w14:paraId="18018E7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3.8. Индивидуальные схемы безопасного маршрута движения «дом-школа-дом» у обучающихся</w:t>
      </w:r>
    </w:p>
    <w:p w14:paraId="7B7CA80E" w14:textId="77777777" w:rsidR="00DC2AEB" w:rsidRDefault="004A577E" w:rsidP="00DC2AEB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1-4-х классов (выборочная проверка наличия схем и знания обучающимися безопасного маршрута)</w:t>
      </w:r>
      <w:r w:rsidR="00DC2AEB" w:rsidRPr="00DC2AEB">
        <w:rPr>
          <w:rFonts w:ascii="Times New Roman" w:hAnsi="Times New Roman" w:cs="Times New Roman"/>
        </w:rPr>
        <w:t xml:space="preserve"> </w:t>
      </w:r>
    </w:p>
    <w:p w14:paraId="0EC31D36" w14:textId="2C20A592" w:rsidR="004A577E" w:rsidRPr="004A577E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 вклеены в дневники обучающихся 1 - 4 классов, выборочная проверка проходит в течение учебного года</w:t>
      </w:r>
    </w:p>
    <w:p w14:paraId="4DCAF4AF" w14:textId="77777777" w:rsidR="00DC2AEB" w:rsidRDefault="004A577E" w:rsidP="00DC2AEB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3.9. Памятки юного пешехода, пассажира, велосипедиста у обучающихся (выборочная проверка наличия</w:t>
      </w:r>
      <w:r w:rsidR="00DC2AEB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памяток и знание обучающимися основных правил безопасного поведения на дорогах)</w:t>
      </w:r>
      <w:r w:rsidR="00DC2AEB" w:rsidRPr="00DC2AEB">
        <w:rPr>
          <w:rFonts w:ascii="Times New Roman" w:hAnsi="Times New Roman" w:cs="Times New Roman"/>
        </w:rPr>
        <w:t xml:space="preserve"> </w:t>
      </w:r>
    </w:p>
    <w:p w14:paraId="4F3E042C" w14:textId="4E37CD47" w:rsidR="004A577E" w:rsidRPr="004A577E" w:rsidRDefault="00DC2AEB" w:rsidP="00DC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наличии у всех обучающихся 1 - 4 классов, выборочная проверка проходит в течение учебного года</w:t>
      </w:r>
    </w:p>
    <w:p w14:paraId="1274393B" w14:textId="644DD5B1" w:rsidR="0097752E" w:rsidRDefault="004A577E" w:rsidP="00977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3.10. Организация деятельности по пропаганде использования световозвращающих элементов – занятия,</w:t>
      </w:r>
      <w:r w:rsidR="0097752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мастер-классы с детьми, мероприятия по популяризации применения световозвращателей (дата</w:t>
      </w:r>
      <w:r w:rsidR="0097752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проведения, название и краткое описание мероприятия, количество участвующих классов, общее</w:t>
      </w:r>
      <w:r w:rsidR="0097752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количество участников) </w:t>
      </w:r>
    </w:p>
    <w:p w14:paraId="3B8A6509" w14:textId="00883F64" w:rsidR="004A577E" w:rsidRPr="004A577E" w:rsidRDefault="0097752E" w:rsidP="009775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на лучший световозвращающий элемент «Сверкаем вместе», 19.09.23 г., (1 - 11 класс) 77, 2137.</w:t>
      </w:r>
    </w:p>
    <w:p w14:paraId="51C0DAF2" w14:textId="49CB3A7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3.11. Мониторинг использования обучающимися световозвращающих элементов, кем осуществляется</w:t>
      </w:r>
      <w:r w:rsidR="00F435E8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(педагогические работники и/или родительская общественность), время</w:t>
      </w:r>
    </w:p>
    <w:p w14:paraId="54A3EC79" w14:textId="77777777" w:rsidR="0097752E" w:rsidRDefault="004A577E" w:rsidP="0097752E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и периодичность проведения, результаты, принятые меры </w:t>
      </w:r>
    </w:p>
    <w:p w14:paraId="12C5E9EC" w14:textId="4EB01860" w:rsidR="0097752E" w:rsidRDefault="0097752E" w:rsidP="009775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Еженедельно классными руководителями (ежедневно 1 - 4 класс), «Родительский патруль» еженедельно. Проводится разъяснительная работа с родителями и обучающимися.</w:t>
      </w:r>
    </w:p>
    <w:p w14:paraId="6E9C657B" w14:textId="4DABB0F2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EE0B4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3.12. Кабинет по БДД:</w:t>
      </w:r>
    </w:p>
    <w:p w14:paraId="47339CB4" w14:textId="72EE284C" w:rsidR="004A577E" w:rsidRPr="004A577E" w:rsidRDefault="004A577E" w:rsidP="00F435E8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 отдельного кабинета, совмещение с кабинетом другого учебного предмета </w:t>
      </w:r>
      <w:r w:rsidR="00F435E8">
        <w:rPr>
          <w:rFonts w:ascii="Times New Roman" w:hAnsi="Times New Roman" w:cs="Times New Roman"/>
        </w:rPr>
        <w:t>отсутствует</w:t>
      </w:r>
    </w:p>
    <w:p w14:paraId="704D99D3" w14:textId="77777777" w:rsidR="00F435E8" w:rsidRDefault="004A577E" w:rsidP="00F435E8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оборудование кабинета (наличие, количество и название наглядных и учебно-методических материалов)</w:t>
      </w:r>
      <w:r w:rsidR="00F435E8">
        <w:rPr>
          <w:rFonts w:ascii="Times New Roman" w:hAnsi="Times New Roman" w:cs="Times New Roman"/>
        </w:rPr>
        <w:t xml:space="preserve"> отсутствует</w:t>
      </w:r>
    </w:p>
    <w:p w14:paraId="1CFB9FA3" w14:textId="77777777" w:rsidR="00F435E8" w:rsidRDefault="004A577E" w:rsidP="00F435E8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график работы кабинета (утвержденный график, какие классы с какой периодичностью занимаются)</w:t>
      </w:r>
      <w:r w:rsidR="00F435E8">
        <w:rPr>
          <w:rFonts w:ascii="Times New Roman" w:hAnsi="Times New Roman" w:cs="Times New Roman"/>
        </w:rPr>
        <w:t xml:space="preserve"> отсутствует</w:t>
      </w:r>
    </w:p>
    <w:p w14:paraId="733D19F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3.13. Уголок по БДД:</w:t>
      </w:r>
    </w:p>
    <w:p w14:paraId="0A19CDA2" w14:textId="59755BF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наличие/отсутствие уголка, наличие нескольких уголков (общешкольные/в классах) </w:t>
      </w:r>
      <w:r w:rsidR="003F6E9A">
        <w:rPr>
          <w:rFonts w:ascii="Times New Roman" w:hAnsi="Times New Roman" w:cs="Times New Roman"/>
        </w:rPr>
        <w:t>В наличии общешкольный уголок и уголки в классах</w:t>
      </w:r>
    </w:p>
    <w:p w14:paraId="1AF27C9F" w14:textId="77CA08F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б) место(а) расположения уголка (уголков) </w:t>
      </w:r>
      <w:r w:rsidR="003F6E9A">
        <w:rPr>
          <w:rFonts w:ascii="Times New Roman" w:hAnsi="Times New Roman" w:cs="Times New Roman"/>
        </w:rPr>
        <w:t xml:space="preserve">1 этаж, блок Б, в классных кабинетах </w:t>
      </w:r>
    </w:p>
    <w:p w14:paraId="171D6846" w14:textId="2CA15A7D" w:rsidR="004A577E" w:rsidRPr="004A577E" w:rsidRDefault="004A577E" w:rsidP="003F6E9A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размещенные материалы (описать отдельно по каждому уголку по БДД – актуальность, периодичность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обновления и информативность размещенных материалов, кем ведется) </w:t>
      </w:r>
      <w:r w:rsidR="003F6E9A">
        <w:rPr>
          <w:rFonts w:ascii="Times New Roman" w:hAnsi="Times New Roman" w:cs="Times New Roman"/>
        </w:rPr>
        <w:t>Инструктажи, схемы безопасного движения, памятки. Уголки в классах обновляются классными руководителями не реже 1 раза в четверть. Информация на общешкольном стенде обновляется заместителем директора по ВР не реже 1 раза в месяц.</w:t>
      </w:r>
    </w:p>
    <w:p w14:paraId="5E35F56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3.14. Автогородок стационарный и/или (мобильный) и/или детская транспортная площадка</w:t>
      </w:r>
    </w:p>
    <w:p w14:paraId="5713940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дорожной разметкой и комплектом дорожных знаков:</w:t>
      </w:r>
    </w:p>
    <w:p w14:paraId="2522D22C" w14:textId="5BFC22BE" w:rsidR="004A577E" w:rsidRPr="004A577E" w:rsidRDefault="004A577E" w:rsidP="003F6E9A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автогородка и/или площадки</w:t>
      </w:r>
      <w:r w:rsidR="003F6E9A" w:rsidRPr="003F6E9A">
        <w:rPr>
          <w:rFonts w:ascii="Times New Roman" w:hAnsi="Times New Roman" w:cs="Times New Roman"/>
        </w:rPr>
        <w:t xml:space="preserve"> </w:t>
      </w:r>
      <w:r w:rsidR="003F6E9A">
        <w:rPr>
          <w:rFonts w:ascii="Times New Roman" w:hAnsi="Times New Roman" w:cs="Times New Roman"/>
        </w:rPr>
        <w:t>В наличии детская транспортная площадка с дорожной разметкой и комплектом дорожных знаков</w:t>
      </w:r>
    </w:p>
    <w:p w14:paraId="43E59E9A" w14:textId="3E2365B8" w:rsidR="004A577E" w:rsidRPr="004A577E" w:rsidRDefault="004A577E" w:rsidP="003F6E9A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б) место(а) расположения </w:t>
      </w:r>
      <w:r w:rsidR="003F6E9A">
        <w:rPr>
          <w:rFonts w:ascii="Times New Roman" w:hAnsi="Times New Roman" w:cs="Times New Roman"/>
        </w:rPr>
        <w:t>На территории школы, вход в блок Б</w:t>
      </w:r>
    </w:p>
    <w:p w14:paraId="5B0251C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график работы автогородка и/или площадки (утвержденный график, какие классы с какой</w:t>
      </w:r>
    </w:p>
    <w:p w14:paraId="03077B30" w14:textId="20AC291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периодичностью занимаются, кто проводит занятия и мероприятия) </w:t>
      </w:r>
      <w:r w:rsidR="003F6E9A">
        <w:rPr>
          <w:rFonts w:ascii="Times New Roman" w:hAnsi="Times New Roman" w:cs="Times New Roman"/>
        </w:rPr>
        <w:t>График отсутствует. Занятия проходят ежемесячно (1 - 4 классы)</w:t>
      </w:r>
    </w:p>
    <w:p w14:paraId="510D8FA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3.15. Информация об обучающихся, нарушивших ПДД (количество обучающихся по классам, кем</w:t>
      </w:r>
    </w:p>
    <w:p w14:paraId="30528BE9" w14:textId="084485F7" w:rsidR="004A577E" w:rsidRPr="004A577E" w:rsidRDefault="004A577E" w:rsidP="003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выявлены нарушения – педагогическими работниками, родительской общественностью, сотрудниками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Госавтоинспекции) </w:t>
      </w:r>
      <w:r w:rsidR="003F6E9A">
        <w:rPr>
          <w:rFonts w:ascii="Times New Roman" w:hAnsi="Times New Roman" w:cs="Times New Roman"/>
        </w:rPr>
        <w:t>8 человек по данным Госавтоинспекции, данные Госавтоинспекцией не предоставлены, только количество.</w:t>
      </w:r>
    </w:p>
    <w:p w14:paraId="7A2A1792" w14:textId="19596E4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3.16. Работа, проводимая с детьми-пешеходами, детьми-велосипедистами, пользователями средствами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индивидуальной мобильности, нарушающими ПДД (информация доводится до сведения родителей,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проводятся классные часы и инструктажи, организовываются профилактические мероприятия и др.) </w:t>
      </w:r>
      <w:r w:rsidR="003F6E9A">
        <w:rPr>
          <w:rFonts w:ascii="Times New Roman" w:hAnsi="Times New Roman" w:cs="Times New Roman"/>
        </w:rPr>
        <w:t>Исходя из общего количества нарушителей, без конкретных данных, была проведена работа во всех классах: классные часы, освещение этого вопроса на родительских собраниях.</w:t>
      </w:r>
    </w:p>
    <w:p w14:paraId="4BEF7FAE" w14:textId="17098E7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3.17. Профилактическая работа сотрудников подразделения Госавтоинспекции на районном уровне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 обучающимися, родителями, педагогическими работниками:</w:t>
      </w:r>
    </w:p>
    <w:p w14:paraId="3E0215F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проведение инструктажей и занятий с обучающимися по основам безопасного поведения на дорогах</w:t>
      </w:r>
    </w:p>
    <w:p w14:paraId="7111AA2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(периодичность):</w:t>
      </w:r>
    </w:p>
    <w:p w14:paraId="4DBA6D71" w14:textId="657D231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- в 1-4-х классах: </w:t>
      </w:r>
      <w:r w:rsidR="003F6E9A">
        <w:rPr>
          <w:rFonts w:ascii="Times New Roman" w:hAnsi="Times New Roman" w:cs="Times New Roman"/>
        </w:rPr>
        <w:t>1 раз в четверть</w:t>
      </w:r>
    </w:p>
    <w:p w14:paraId="29B7E367" w14:textId="77777777" w:rsidR="003F6E9A" w:rsidRDefault="004A577E" w:rsidP="003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- в 5-7-х классах:</w:t>
      </w:r>
      <w:r w:rsidR="003F6E9A">
        <w:rPr>
          <w:rFonts w:ascii="Times New Roman" w:hAnsi="Times New Roman" w:cs="Times New Roman"/>
        </w:rPr>
        <w:t xml:space="preserve"> 1 раз в четверть</w:t>
      </w:r>
      <w:r w:rsidR="003F6E9A" w:rsidRPr="004A577E">
        <w:rPr>
          <w:rFonts w:ascii="Times New Roman" w:hAnsi="Times New Roman" w:cs="Times New Roman"/>
        </w:rPr>
        <w:t xml:space="preserve"> </w:t>
      </w:r>
    </w:p>
    <w:p w14:paraId="603B1A76" w14:textId="67830DDE" w:rsidR="004A577E" w:rsidRPr="004A577E" w:rsidRDefault="003F6E9A" w:rsidP="003F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8 – 9 классах</w:t>
      </w:r>
      <w:r w:rsidR="004A577E" w:rsidRPr="004A577E">
        <w:rPr>
          <w:rFonts w:ascii="Times New Roman" w:hAnsi="Times New Roman" w:cs="Times New Roman"/>
        </w:rPr>
        <w:t>:</w:t>
      </w:r>
      <w:r w:rsidRPr="003F6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раз в четверть</w:t>
      </w:r>
    </w:p>
    <w:p w14:paraId="567302A6" w14:textId="1FB0FC0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- в 10-11-х классах:</w:t>
      </w:r>
      <w:r w:rsidR="003F6E9A">
        <w:rPr>
          <w:rFonts w:ascii="Times New Roman" w:hAnsi="Times New Roman" w:cs="Times New Roman"/>
        </w:rPr>
        <w:t xml:space="preserve"> 1 раз в четверть</w:t>
      </w:r>
    </w:p>
    <w:p w14:paraId="5865DE65" w14:textId="77A27BE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участие в различных мероприятиях (количество, дата проведения, название и тематика мероприятия,</w:t>
      </w:r>
      <w:r w:rsidR="003F6E9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количество участников):</w:t>
      </w:r>
    </w:p>
    <w:p w14:paraId="76090E31" w14:textId="77777777" w:rsidR="00451FFE" w:rsidRDefault="004A577E" w:rsidP="00451FFE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 общешкольных и массовых мероприятиях с обучающимися </w:t>
      </w:r>
      <w:r w:rsidR="00451FFE">
        <w:rPr>
          <w:rFonts w:ascii="Times New Roman" w:hAnsi="Times New Roman" w:cs="Times New Roman"/>
        </w:rPr>
        <w:t xml:space="preserve">в общешкольных и массовых мероприятиях с обучающимися </w:t>
      </w:r>
    </w:p>
    <w:p w14:paraId="54725B7F" w14:textId="2BF59BB5" w:rsidR="00451FFE" w:rsidRDefault="00451FFE" w:rsidP="00451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мероприятий, 01.09.2023 «Правила дорожного движения», 4</w:t>
      </w:r>
      <w:r w:rsidR="00440C2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участник (1 классы), </w:t>
      </w:r>
      <w:r w:rsidR="00440C2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2.1</w:t>
      </w:r>
      <w:r w:rsidR="00440C2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</w:t>
      </w:r>
      <w:r w:rsidR="00440C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«Правила дорожного движения.</w:t>
      </w:r>
      <w:r w:rsidR="00440C24">
        <w:rPr>
          <w:rFonts w:ascii="Times New Roman" w:hAnsi="Times New Roman" w:cs="Times New Roman"/>
        </w:rPr>
        <w:t xml:space="preserve"> СИМ, велосипед, самокат</w:t>
      </w:r>
      <w:r>
        <w:rPr>
          <w:rFonts w:ascii="Times New Roman" w:hAnsi="Times New Roman" w:cs="Times New Roman"/>
        </w:rPr>
        <w:t>», 1</w:t>
      </w:r>
      <w:r w:rsidR="00440C24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 xml:space="preserve"> участников (7 классы), </w:t>
      </w:r>
      <w:r w:rsidR="00440C24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</w:t>
      </w:r>
      <w:r w:rsidR="00440C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1.2023 «Правила дорожного движения. </w:t>
      </w:r>
      <w:r w:rsidR="00440C24">
        <w:rPr>
          <w:rFonts w:ascii="Times New Roman" w:hAnsi="Times New Roman" w:cs="Times New Roman"/>
        </w:rPr>
        <w:t>Безопасность вблизи дорожного полотна</w:t>
      </w:r>
      <w:r>
        <w:rPr>
          <w:rFonts w:ascii="Times New Roman" w:hAnsi="Times New Roman" w:cs="Times New Roman"/>
        </w:rPr>
        <w:t xml:space="preserve">», </w:t>
      </w:r>
      <w:r w:rsidR="00440C24">
        <w:rPr>
          <w:rFonts w:ascii="Times New Roman" w:hAnsi="Times New Roman" w:cs="Times New Roman"/>
        </w:rPr>
        <w:t>213</w:t>
      </w:r>
      <w:r>
        <w:rPr>
          <w:rFonts w:ascii="Times New Roman" w:hAnsi="Times New Roman" w:cs="Times New Roman"/>
        </w:rPr>
        <w:t xml:space="preserve"> участников (6 классы), 1</w:t>
      </w:r>
      <w:r w:rsidR="00440C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40C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2.2023 «Правила дорожного движения. Железнодорожный переход», 171 участник (5 классы),14.03.202</w:t>
      </w:r>
      <w:r w:rsidR="00440C2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«Правила дорожного движения. Железнодорожный переход», 230 участников (4 - 3 классы), 17.04.202</w:t>
      </w:r>
      <w:r w:rsidR="00440C2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«Правила дорожного движения. Железнодорожный переход», 22.05.202</w:t>
      </w:r>
      <w:r w:rsidR="00440C2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«Дорожная безопасность летом», </w:t>
      </w:r>
      <w:r w:rsidR="00440C24">
        <w:rPr>
          <w:rFonts w:ascii="Times New Roman" w:hAnsi="Times New Roman" w:cs="Times New Roman"/>
        </w:rPr>
        <w:t>309</w:t>
      </w:r>
      <w:r>
        <w:rPr>
          <w:rFonts w:ascii="Times New Roman" w:hAnsi="Times New Roman" w:cs="Times New Roman"/>
        </w:rPr>
        <w:t xml:space="preserve"> участников, 2 классы.</w:t>
      </w:r>
    </w:p>
    <w:p w14:paraId="6A8BC789" w14:textId="77777777" w:rsidR="00451FFE" w:rsidRDefault="00451FFE" w:rsidP="00451FFE">
      <w:pPr>
        <w:spacing w:after="0" w:line="240" w:lineRule="auto"/>
        <w:rPr>
          <w:rFonts w:ascii="Times New Roman" w:hAnsi="Times New Roman" w:cs="Times New Roman"/>
        </w:rPr>
      </w:pPr>
    </w:p>
    <w:p w14:paraId="5ECAFC94" w14:textId="0887B6C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 родительских собраниях (количество, тематика мероприятия, количество участников) </w:t>
      </w:r>
      <w:r w:rsidR="00440C24">
        <w:rPr>
          <w:rFonts w:ascii="Times New Roman" w:hAnsi="Times New Roman" w:cs="Times New Roman"/>
        </w:rPr>
        <w:t>4 общешкольных собрания, «Безопасность детей - ответственность родителей», 1270 участников.</w:t>
      </w:r>
    </w:p>
    <w:p w14:paraId="2C48AEA8" w14:textId="2202E207" w:rsid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 мероприятиях по профилактике ДДТТ с участием родителей, педагогов и членов отрядов ЮИД </w:t>
      </w:r>
    </w:p>
    <w:p w14:paraId="63A5DF69" w14:textId="77777777" w:rsidR="00440C24" w:rsidRPr="004A577E" w:rsidRDefault="00440C24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61244A" w14:textId="4B8B33E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 семинарах и занятиях для педагогических работников </w:t>
      </w:r>
      <w:r w:rsidR="00440C24">
        <w:rPr>
          <w:rFonts w:ascii="Times New Roman" w:hAnsi="Times New Roman" w:cs="Times New Roman"/>
        </w:rPr>
        <w:t>-</w:t>
      </w:r>
    </w:p>
    <w:p w14:paraId="7A474EF9" w14:textId="4DD2C23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3.18. Профилактическая работа с родителями обучающихся (наличие, количество человек, планирование</w:t>
      </w:r>
      <w:r w:rsidR="00440C2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и участие в мероприятиях по профилактике ДДТТ, виды и периодичность мероприятий):</w:t>
      </w:r>
    </w:p>
    <w:p w14:paraId="01152B42" w14:textId="77777777" w:rsidR="00440C2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родительские комитеты </w:t>
      </w:r>
      <w:r w:rsidR="00440C24">
        <w:rPr>
          <w:rFonts w:ascii="Times New Roman" w:hAnsi="Times New Roman" w:cs="Times New Roman"/>
        </w:rPr>
        <w:t xml:space="preserve">Имеется, по одному представителю от каждого класса, встречи 1 раз в месяц, круглый стол, интерактивное кафе. </w:t>
      </w:r>
    </w:p>
    <w:p w14:paraId="4C0D9CA8" w14:textId="602DE59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б) родительские патрули </w:t>
      </w:r>
      <w:r w:rsidR="00440C24">
        <w:rPr>
          <w:rFonts w:ascii="Times New Roman" w:hAnsi="Times New Roman" w:cs="Times New Roman"/>
        </w:rPr>
        <w:t>Еженедельно. План работы утвержден приказом № 01-32-124 от 08.08.2023г</w:t>
      </w:r>
    </w:p>
    <w:p w14:paraId="7446F744" w14:textId="77777777" w:rsidR="00440C24" w:rsidRDefault="004A577E" w:rsidP="00440C24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3.19. Взаимодействие с центрами по профилактике ДДТТ (виды, формы, периодичность совместной</w:t>
      </w:r>
      <w:r w:rsidR="00440C2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профилактической</w:t>
      </w:r>
      <w:r w:rsidR="00440C24">
        <w:rPr>
          <w:rFonts w:ascii="Times New Roman" w:hAnsi="Times New Roman" w:cs="Times New Roman"/>
        </w:rPr>
        <w:t xml:space="preserve"> р</w:t>
      </w:r>
      <w:r w:rsidRPr="004A577E">
        <w:rPr>
          <w:rFonts w:ascii="Times New Roman" w:hAnsi="Times New Roman" w:cs="Times New Roman"/>
        </w:rPr>
        <w:t>аботы)</w:t>
      </w:r>
      <w:r w:rsidR="00440C24">
        <w:rPr>
          <w:rFonts w:ascii="Times New Roman" w:hAnsi="Times New Roman" w:cs="Times New Roman"/>
        </w:rPr>
        <w:t xml:space="preserve"> Конкурс агитбригад, «Безопасное колесо», участие в совместных акциях с ГИБДД</w:t>
      </w:r>
    </w:p>
    <w:p w14:paraId="44DA79E1" w14:textId="6188DDE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82942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3.20. Взаимодействие с автошколами, ДОСААФ, ВОА, общественными, волонтерскими и иными</w:t>
      </w:r>
    </w:p>
    <w:p w14:paraId="135CBB28" w14:textId="77777777" w:rsidR="00440C24" w:rsidRDefault="004A577E" w:rsidP="00440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организациями (виды, формы, периодичность совместной профилактической работы) </w:t>
      </w:r>
      <w:r w:rsidR="00440C24">
        <w:rPr>
          <w:rFonts w:ascii="Times New Roman" w:hAnsi="Times New Roman" w:cs="Times New Roman"/>
        </w:rPr>
        <w:t xml:space="preserve">не осуществляется </w:t>
      </w:r>
    </w:p>
    <w:p w14:paraId="3ECE3131" w14:textId="3189ED2E" w:rsidR="004A577E" w:rsidRPr="004A577E" w:rsidRDefault="004A577E" w:rsidP="00440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4. Обучение детей основам безопасного поведения на дорогах</w:t>
      </w:r>
    </w:p>
    <w:p w14:paraId="525D5D1E" w14:textId="77777777" w:rsidR="00440C24" w:rsidRDefault="004A577E" w:rsidP="00440C24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4.1. В каких классах осуществляется обучение детей основам безопасного поведения на дорогах: в рамках</w:t>
      </w:r>
      <w:r w:rsidR="00440C2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учебного процесса </w:t>
      </w:r>
      <w:r w:rsidR="00440C24">
        <w:rPr>
          <w:rFonts w:ascii="Times New Roman" w:hAnsi="Times New Roman" w:cs="Times New Roman"/>
        </w:rPr>
        <w:t>1-4 классы на уроках «Окружающего мира»</w:t>
      </w:r>
    </w:p>
    <w:p w14:paraId="09EC8A17" w14:textId="483C7BE2" w:rsidR="004A577E" w:rsidRPr="004A577E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7-11 класс на уроках «ОБЖ»</w:t>
      </w:r>
    </w:p>
    <w:p w14:paraId="527A48A8" w14:textId="536965F7" w:rsidR="004A577E" w:rsidRPr="004A577E" w:rsidRDefault="004A577E" w:rsidP="00440C24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рамках внеклассной работы</w:t>
      </w:r>
      <w:r w:rsidR="00440C24">
        <w:rPr>
          <w:rFonts w:ascii="Times New Roman" w:hAnsi="Times New Roman" w:cs="Times New Roman"/>
        </w:rPr>
        <w:t xml:space="preserve"> 1-11 классы в рамках воспитательной программы классного руководителя</w:t>
      </w:r>
    </w:p>
    <w:p w14:paraId="384226A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4.2. В рамках учебного предмета «Окружающий мир» по тематике БДД (количество часов, названия тем):</w:t>
      </w:r>
    </w:p>
    <w:p w14:paraId="496B73AC" w14:textId="7777777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1-е классы  10 тем: «Город, район в котором мы живем», «Кого называют пешеходом, водителем, пассажиром. Как правильно перейти улицу, по которой движется транспорт», «Какие опасности возникают на улицах и дорогах» «Наземный пешеходный переход. Знаки и обозначения. Светофор», «Правила поведения на тротуаре, пешеходной дорожке, обочине», «Что такое проезжая часть дороги, неожиданности улицы без интенсивного движения?», «Пешеходный переход. Что такое перекресток?», «Пешеходный переход. Что такое перекресток?»,</w:t>
      </w:r>
    </w:p>
    <w:p w14:paraId="3A4160A8" w14:textId="0E412E9F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«Что означают дорожные знаки», Заключительное занятие по пройденному материалу».</w:t>
      </w:r>
    </w:p>
    <w:p w14:paraId="75A64E51" w14:textId="7777777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</w:p>
    <w:p w14:paraId="3BE923C6" w14:textId="08C9F9FE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2-е классы 10 тем: «Движение транспорта и правила безопасного поведения на улицах и дорогах. Детский дорожно-транспортный травматизм», «История появления автомобиля и правил дорожного движения», «Что мешает вовремя увидеть опасность на улицах. Что такое Госавтоинспекция?», «Сигналы для регулирования движения», «Правила безопасного перехода улиц и дорог. Что нам помогает соблюдать безопасность на улицах и дорогах», «Новое об улицах, </w:t>
      </w:r>
      <w:r>
        <w:rPr>
          <w:rFonts w:ascii="Times New Roman" w:hAnsi="Times New Roman" w:cs="Times New Roman"/>
        </w:rPr>
        <w:lastRenderedPageBreak/>
        <w:t>дорогах и дорожных знаках. Наиболее безопасный маршрут из школы домой и из дома в школу», «Правила перехода перекрестка», «Мы – пассажиры», «Я пешеход и пассажир. Экскурсия»</w:t>
      </w:r>
    </w:p>
    <w:p w14:paraId="478843C3" w14:textId="7777777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</w:p>
    <w:p w14:paraId="08178159" w14:textId="533E6528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3-и классы 10 тем: «Причины несчастных случаев и аварий на улицах и дорогах», «Новое о светофоре. Информационно-указательные знаки», «Что надо знать о перекрестках и опасных поворотах транспорта», «Световые сигналы на пешеходных переходах. Правила перехода улиц и дорог», «Что помогает соблюдать безопасность на улицах города и дорогах», «Правила безопасного перехода железнодорожного переезда», «Правила езды на велосипеде», «Правила поведения на посадочных площадках и в транспорте. Безопасность пассажиров», «Я – пешеход. Экскурсия», «Оказание первой медицинской помощи»</w:t>
      </w:r>
    </w:p>
    <w:p w14:paraId="7B5DA98C" w14:textId="7777777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</w:p>
    <w:p w14:paraId="0560C9E0" w14:textId="6D2D539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4-е классы 10 тем: «Остановочный и тормозной путь автомобиля», «Дорожная разметка», «Виды транспорта. Опознавательные знаки транспортных средств», «Что надо знать о перекрестках?», «Когда ты становишься водителем», «Дорожные знаки, относящиеся к велосипедистам», «Государственная инспекция безопасности дорожного движения (ГБДД)», «Что мешает вовремя увидеть опасность на дорогах», «Оказание первой медицинской помощи», «Итоговое занятие по разделу».</w:t>
      </w:r>
    </w:p>
    <w:p w14:paraId="1B4F3B09" w14:textId="70F48D8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4.3. В рамках учебного предмета «Основы безопасности жизнедеятельности» по тематике БДД (количество</w:t>
      </w:r>
      <w:r w:rsidR="00440C2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часов, названия тем):</w:t>
      </w:r>
    </w:p>
    <w:p w14:paraId="595140D3" w14:textId="77777777" w:rsidR="00440C24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5-е классы не ведется «ОБЖ»</w:t>
      </w:r>
    </w:p>
    <w:p w14:paraId="7BD588C7" w14:textId="440B099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6-е классы </w:t>
      </w:r>
      <w:r w:rsidR="00440C24">
        <w:rPr>
          <w:rFonts w:ascii="Times New Roman" w:hAnsi="Times New Roman" w:cs="Times New Roman"/>
        </w:rPr>
        <w:t>не ведется «ОБЖ»</w:t>
      </w:r>
    </w:p>
    <w:p w14:paraId="49ED2D28" w14:textId="1462B90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7-е классы </w:t>
      </w:r>
      <w:r w:rsidR="00440C24">
        <w:rPr>
          <w:rFonts w:ascii="Times New Roman" w:hAnsi="Times New Roman" w:cs="Times New Roman"/>
        </w:rPr>
        <w:t>4ч «Дорожное движение и безопасность человека», 4ч «Оказание первой помощи»</w:t>
      </w:r>
    </w:p>
    <w:p w14:paraId="2AEA42E8" w14:textId="6BA9875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8-е классы </w:t>
      </w:r>
      <w:r w:rsidR="00440C24">
        <w:rPr>
          <w:rFonts w:ascii="Times New Roman" w:hAnsi="Times New Roman" w:cs="Times New Roman"/>
        </w:rPr>
        <w:t>5ч «Безопасное поведение на улицах и дорогах</w:t>
      </w:r>
    </w:p>
    <w:p w14:paraId="78157CEB" w14:textId="3AEF7D0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9-е классы </w:t>
      </w:r>
      <w:r w:rsidR="00440C24">
        <w:rPr>
          <w:rFonts w:ascii="Times New Roman" w:hAnsi="Times New Roman" w:cs="Times New Roman"/>
        </w:rPr>
        <w:t>2ч «Правила оказания первой помощи»</w:t>
      </w:r>
    </w:p>
    <w:p w14:paraId="6B663DE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4.4. В рамках учебного предмета «Технология» по тематике БДД (количество часов, названия тем):</w:t>
      </w:r>
    </w:p>
    <w:p w14:paraId="4C60B9FA" w14:textId="5A4A58E4" w:rsidR="004A577E" w:rsidRPr="004A577E" w:rsidRDefault="00440C24" w:rsidP="0044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10-е классы не проводятся</w:t>
      </w:r>
    </w:p>
    <w:p w14:paraId="35CB928C" w14:textId="0891EBC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11-е классы</w:t>
      </w:r>
      <w:r w:rsidR="00440C24" w:rsidRPr="00440C24">
        <w:rPr>
          <w:rFonts w:ascii="Times New Roman" w:hAnsi="Times New Roman" w:cs="Times New Roman"/>
        </w:rPr>
        <w:t xml:space="preserve"> </w:t>
      </w:r>
      <w:r w:rsidR="00440C24">
        <w:rPr>
          <w:rFonts w:ascii="Times New Roman" w:hAnsi="Times New Roman" w:cs="Times New Roman"/>
        </w:rPr>
        <w:t>не проводятся</w:t>
      </w:r>
    </w:p>
    <w:p w14:paraId="7C2FB455" w14:textId="77777777" w:rsidR="009E31EC" w:rsidRDefault="004A577E" w:rsidP="009E31EC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4.5. Тематика БДД интегрирована в другие учебные предметы (в каких классах, название предмета,</w:t>
      </w:r>
      <w:r w:rsidR="009E31EC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количество часов, названия тем) </w:t>
      </w:r>
      <w:r w:rsidR="009E31EC">
        <w:rPr>
          <w:rFonts w:ascii="Times New Roman" w:hAnsi="Times New Roman" w:cs="Times New Roman"/>
        </w:rPr>
        <w:t>7 класс, Физика «Инерция» - 1 час</w:t>
      </w:r>
    </w:p>
    <w:p w14:paraId="71B468C2" w14:textId="4D26095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23C2C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4.6. В рамках внеклассной работы (название предмета, курса, модуля, факультатива, кружка и др.,</w:t>
      </w:r>
    </w:p>
    <w:p w14:paraId="43F4202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количество часов, названия тем, каким педагогическим работником проводится):</w:t>
      </w:r>
    </w:p>
    <w:p w14:paraId="190B768D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1-е классы </w:t>
      </w:r>
    </w:p>
    <w:p w14:paraId="67CFC368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67"/>
        <w:gridCol w:w="6742"/>
        <w:gridCol w:w="1536"/>
      </w:tblGrid>
      <w:tr w:rsidR="009E31EC" w14:paraId="2FC6D31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1DC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400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E5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7C985BE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0DA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E2C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Вводное занятие «Мы идём в школу».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4F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40AB54A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FC17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7B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Город, где мы живём. Наша улица.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5EB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6C1E9F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F06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DAA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D59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69EC677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8E8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49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072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324C865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B8AA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1E5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Сигналы (жесты) регулировщика.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9524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7B1E5C8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816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747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637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6CA44E7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EF69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9378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Где можно играть?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340A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79AE700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9F45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B22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Мы пассажиры.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4F1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765B695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7E1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E3C5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F05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4E0031C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E09" w14:textId="77777777" w:rsidR="009E31EC" w:rsidRDefault="009E31EC" w:rsidP="007226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92D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Обобщающее занятие.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5AE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78838167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</w:p>
    <w:p w14:paraId="680836E4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E2EA704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5"/>
        <w:gridCol w:w="6753"/>
        <w:gridCol w:w="1537"/>
      </w:tblGrid>
      <w:tr w:rsidR="009E31EC" w14:paraId="3B2D949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44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1CC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2CC7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46F35E0D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3C7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B41B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Вводное занятие.</w:t>
            </w:r>
          </w:p>
          <w:p w14:paraId="78A44F5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Основные правила поведения учащихся на улице, дороге.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AD26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125DDF7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B00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D0C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Элементы улиц и дорог.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8FA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40D9E58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8A41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CC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EAC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F8E78D8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879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EE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A69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304AE175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320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4F22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Регулирование дорожного движения.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124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1298C26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1740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D29D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74C8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5319F3E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1B2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5F9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Обязанности пассажиров.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8728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1F2C14C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89B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F4C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Обязанности пешеходов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144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1E6A0C3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A46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4EA8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Ответственность пешеходов за нарушение ПДД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D5A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0C7332E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1AE8" w14:textId="77777777" w:rsidR="009E31EC" w:rsidRDefault="009E31EC" w:rsidP="009E31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309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EEF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3A736C27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908F785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3-и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7"/>
        <w:gridCol w:w="6751"/>
        <w:gridCol w:w="1537"/>
      </w:tblGrid>
      <w:tr w:rsidR="009E31EC" w14:paraId="31B2AE1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3F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EA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B44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2356E42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462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116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Вводное занятие. Викторина «Знаешь ли ты ПДД ?»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DB5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AED3A1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D8F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D3C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Виды транспортных средств. Тормозной путь транспортных средств.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369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D358B7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1C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E4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дорожного движения.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A96E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26699D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6DE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25F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976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9CB0E3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5AE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37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AB8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95C197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DE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78B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Светофорное регулирование.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BDE0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6AFDD49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A9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FB6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86DF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45563B62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1B1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05C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7B0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8D0B48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B08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5E4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E756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B05F24D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9E8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01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790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4E2D3649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7885ED8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6"/>
        <w:gridCol w:w="6754"/>
        <w:gridCol w:w="1535"/>
      </w:tblGrid>
      <w:tr w:rsidR="009E31EC" w14:paraId="6863ADF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386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0F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BA6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48C805F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10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A59D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Вводное занятие «Что я знаю о ПДД?»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7B8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3A6A41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793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44CA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Отряды юных инспекторов движения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55B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6D19C22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32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4C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68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4049A8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E3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8F7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E59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F19466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2BB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645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B0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A39437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93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AA9B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AFEF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97FD3E5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A7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2E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Дорожная разметка и её предназначение.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F89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06384A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32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9D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54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25477DD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19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05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ГИБДД и ДПС.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FD04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66B6CB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B5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8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EBAF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6236A802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65D83468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7"/>
        <w:gridCol w:w="6751"/>
        <w:gridCol w:w="1537"/>
      </w:tblGrid>
      <w:tr w:rsidR="009E31EC" w14:paraId="783048DB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784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6D3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DC3F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0E0449B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EFF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F075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Вводное занятие. Правила движения - закон улиц и дорог.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E6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8078C6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BE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4235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8B3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7DDFEA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02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838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672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AB8193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D0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E84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325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FF4C4CB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45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49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A1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1F9545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537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2FD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374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441A9ED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B558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A57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B947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761398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4A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4E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33B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3A58BE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4DC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13B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езды на велосипеде.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8C1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0BD12B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7A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99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 Игра «Весёлый перекрёсток».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BC5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208351D8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</w:t>
      </w:r>
    </w:p>
    <w:p w14:paraId="68E785D6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6"/>
        <w:gridCol w:w="6753"/>
        <w:gridCol w:w="1536"/>
      </w:tblGrid>
      <w:tr w:rsidR="009E31EC" w14:paraId="5273B63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FB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0D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98FB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6C42600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E70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1C18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Вводное занятие. Дорожно-транспортные происшествия. Причины ДТП.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A30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6F1E79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7C9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0ED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B41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4E56929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8B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59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7F40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C67A31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A9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881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Организация дорожного движения.. Правила перехода улиц , дорог, перекрёстков.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3FE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D2E5AE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B82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6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9D4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AC9EF2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5267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E925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2555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9D886D2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19F0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85A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Труд водителя.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F6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60F9A08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E12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91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EF2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B5D65E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D3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5F3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DBAE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AB6CB1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F6A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C7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3D6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7199FCBB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B8187CC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6"/>
        <w:gridCol w:w="6752"/>
        <w:gridCol w:w="1537"/>
      </w:tblGrid>
      <w:tr w:rsidR="009E31EC" w14:paraId="6560E9A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C4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EC4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C3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6BE928E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99A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B50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Россия - страна автомобилей.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3A23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60BF8C6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1E1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2C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BFE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355EDB1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4C6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CEB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Дорожные знаки.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81E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83FC25D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9B6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FD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CB2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DB537B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0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E1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92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61998B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B8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453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 поведения  при  ДТП.Оказание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CC3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34674AB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8C7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2E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Роллинг.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0E3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7EAAE1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C286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790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B9C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9E5125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4D8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4B67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8ED9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091235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90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5092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D04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5B056EC3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A77047B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6"/>
        <w:gridCol w:w="6753"/>
        <w:gridCol w:w="1536"/>
      </w:tblGrid>
      <w:tr w:rsidR="009E31EC" w14:paraId="3073A30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F97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75E7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4C9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7BD8DE9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AF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CA4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движения - закон улиц и дорог.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C86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6D57A63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2B0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66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Дорожная азбука.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5326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0A1E34E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B15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792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9F2A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A06CEC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E107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C48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4A92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F35856B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F5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19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Транспортные средства на улицах и дорогах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4EE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4D289F9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43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BDE2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A01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4DFA00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3F1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0B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FFE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4BC414E0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F9D7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EC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Проезд железнодорожных переездов.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1B0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9FBDC6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A819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EF1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6E72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2B73A19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F8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AD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8605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4A3C811C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E31F993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9-е классы Программа по профилактике детского дорожно-транспортного травматизма, 10 часов, классный руководитель.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7"/>
        <w:gridCol w:w="6751"/>
        <w:gridCol w:w="1537"/>
      </w:tblGrid>
      <w:tr w:rsidR="009E31EC" w14:paraId="6311D9F1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42F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995C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9E7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6312980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96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7F4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Вводное занятие. Мы пешеходы.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EF13" w14:textId="77777777" w:rsidR="009E31EC" w:rsidRDefault="009E31EC" w:rsidP="007226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E5036DA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FC2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C260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9CA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7223797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313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D7E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Причины несчастий, происходящих с пешеходами 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993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3630F38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67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544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33A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271A1613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3226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A6C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639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7CE36C6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7AD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6A5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8B4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97E6714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02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7D5F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Внимание: пешеходы.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97DA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591FB9EF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EDC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5A89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Шагаем по дороге.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00BB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0ED9D002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1EA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A8D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Наш друг светофор светит не только нам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1412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67A400C" w14:textId="77777777" w:rsidTr="0072269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B8E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496" w14:textId="77777777" w:rsidR="009E31EC" w:rsidRDefault="009E31EC" w:rsidP="00722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 Тест.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47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</w:tbl>
    <w:p w14:paraId="6AF7CC45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F6470F2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10-е классы Программа по профилактике детского дорожно-транспортного травматизма, 10 часов, классный руководитель.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7045"/>
        <w:gridCol w:w="1887"/>
      </w:tblGrid>
      <w:tr w:rsidR="009E31EC" w14:paraId="015D1898" w14:textId="77777777" w:rsidTr="009E31EC">
        <w:trPr>
          <w:trHeight w:val="28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4DD3C0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12C70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2ADA9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Кол. часов</w:t>
            </w:r>
          </w:p>
        </w:tc>
      </w:tr>
      <w:tr w:rsidR="009E31EC" w14:paraId="09F15340" w14:textId="77777777" w:rsidTr="009E31EC">
        <w:trPr>
          <w:trHeight w:val="25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53DC8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01532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A07FE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AB75397" w14:textId="77777777" w:rsidTr="009E31EC">
        <w:trPr>
          <w:trHeight w:val="43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365AA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FF311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C9184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1FC5270C" w14:textId="77777777" w:rsidTr="009E31EC">
        <w:trPr>
          <w:trHeight w:val="1012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E8B25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CC243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Дорожные знаки : - предупреждающие знаки ; -знаки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56A8A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769B0D26" w14:textId="77777777" w:rsidTr="009E31EC">
        <w:trPr>
          <w:trHeight w:val="282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77B4F3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5B3F5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Причины ДДТТ. Мероприятия, проводимые по их предупреждению.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58423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</w:tr>
      <w:tr w:rsidR="009E31EC" w14:paraId="114A3F5D" w14:textId="77777777" w:rsidTr="009E31EC">
        <w:trPr>
          <w:trHeight w:val="5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47439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B8DA5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5ABBC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094286C" w14:textId="77777777" w:rsidTr="009E31EC">
        <w:trPr>
          <w:trHeight w:val="28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D941F" w14:textId="77777777" w:rsidR="009E31EC" w:rsidRDefault="009E31EC" w:rsidP="009E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85216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Первая медицинская помощь при ДТП.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1F440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5231B48C" w14:textId="77777777" w:rsidTr="009E31EC">
        <w:trPr>
          <w:trHeight w:val="39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F83A9" w14:textId="77777777" w:rsidR="009E31EC" w:rsidRDefault="009E31EC" w:rsidP="009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ACEBA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 загородной дороге.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9716F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5794EB0B" w14:textId="77777777" w:rsidTr="009E31EC">
        <w:trPr>
          <w:trHeight w:val="41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83733" w14:textId="77777777" w:rsidR="009E31EC" w:rsidRDefault="009E31EC" w:rsidP="009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A7F4A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1F29A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58930D14" w14:textId="77777777" w:rsidTr="009E31EC">
        <w:trPr>
          <w:trHeight w:val="41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9E189" w14:textId="77777777" w:rsidR="009E31EC" w:rsidRDefault="009E31EC" w:rsidP="009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1E04C3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перевозки пассажиров.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964F7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38B7D031" w14:textId="77777777" w:rsidTr="001D10E6">
        <w:trPr>
          <w:trHeight w:val="41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99EB2" w14:textId="77777777" w:rsidR="009E31EC" w:rsidRDefault="009E31EC" w:rsidP="009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9D1C2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Итоговое занятие.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0B0B3" w14:textId="77777777" w:rsidR="009E31EC" w:rsidRDefault="009E31EC" w:rsidP="009E3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7EBAC9BB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ED9F448" w14:textId="77777777" w:rsidR="009E31EC" w:rsidRDefault="009E31EC" w:rsidP="009E31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11-е классы Программа по профилактике детского дорожно-транспортного травматизма, 10 часов, классный руководитель.</w:t>
      </w: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7001"/>
        <w:gridCol w:w="211"/>
        <w:gridCol w:w="1705"/>
      </w:tblGrid>
      <w:tr w:rsidR="009E31EC" w14:paraId="29AA8423" w14:textId="77777777" w:rsidTr="00722697">
        <w:trPr>
          <w:trHeight w:val="672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D56FB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№ п/п</w:t>
            </w:r>
          </w:p>
        </w:tc>
        <w:tc>
          <w:tcPr>
            <w:tcW w:w="7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EB971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Темы занятий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D1139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  <w:t>кл. асов</w:t>
            </w:r>
          </w:p>
        </w:tc>
      </w:tr>
      <w:tr w:rsidR="009E31EC" w14:paraId="0CCEBB5D" w14:textId="77777777" w:rsidTr="00722697">
        <w:trPr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BF0AF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26D255E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Основные понятия и термины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F5F0B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DDEF2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60400F0C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6A344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E268A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Перекрёстки и их виды. Правила поведения на перекрестках.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5BFB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96CCF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3772844F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E3500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E93FB3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Дорожные знаки и их группы.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97259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4CCD3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2CD781F0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A9361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B04D16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     пользования      общественным транспортом . Культура поведения.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2E643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883DE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4F78F618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0A70E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835C03E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Опознавательные    знаки    транспортных средств.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CE38A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51F6E1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459B2DE1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5E72F" w14:textId="77777777" w:rsidR="009E31EC" w:rsidRDefault="009E31EC" w:rsidP="00722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202E891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Применение специальных сигналов.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0CB21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DA3A2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0D40B41E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BFB2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11E44D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Правила  пользования  железнодорожным транспортом. Железнодорожный переезд.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468FC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C8D2C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5F9F76BE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AA24B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840BDFB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ДТП. Их причины и последствия.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542D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2FBB7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6D79A102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B3A02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50D102D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Оказание первой медицинской помощи.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28A0F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710BA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E31EC" w14:paraId="0D8E54D6" w14:textId="77777777" w:rsidTr="00722697">
        <w:trPr>
          <w:trHeight w:val="35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2CA14" w14:textId="77777777" w:rsidR="009E31EC" w:rsidRDefault="009E31EC" w:rsidP="007226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7AF40F3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Культура транспортного поведения.</w:t>
            </w:r>
          </w:p>
        </w:tc>
        <w:tc>
          <w:tcPr>
            <w:tcW w:w="21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B8278" w14:textId="77777777" w:rsidR="009E31EC" w:rsidRDefault="009E31EC" w:rsidP="007226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9076B" w14:textId="77777777" w:rsidR="009E31EC" w:rsidRDefault="009E31EC" w:rsidP="00722697">
            <w:pPr>
              <w:shd w:val="clear" w:color="auto" w:fill="FFFFFF"/>
              <w:tabs>
                <w:tab w:val="left" w:pos="798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D2E333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5. Деятельность отрядов ЮИД</w:t>
      </w:r>
    </w:p>
    <w:p w14:paraId="307054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5.1 Отряд ЮИД:</w:t>
      </w:r>
    </w:p>
    <w:p w14:paraId="6072D5D4" w14:textId="0E8E40C8" w:rsidR="004A577E" w:rsidRPr="004A577E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наличие/отсутствие отряда ЮИД </w:t>
      </w:r>
      <w:r w:rsidR="001D10E6">
        <w:rPr>
          <w:rFonts w:ascii="Times New Roman" w:hAnsi="Times New Roman" w:cs="Times New Roman"/>
        </w:rPr>
        <w:t>В наличии</w:t>
      </w:r>
    </w:p>
    <w:p w14:paraId="3082022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нормативный документ о создании отряда ЮИД, включающий закрепление педагогического работника,</w:t>
      </w:r>
    </w:p>
    <w:p w14:paraId="405C32D2" w14:textId="69166DE5" w:rsidR="001D10E6" w:rsidRDefault="004A577E" w:rsidP="001D1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ответственного за организацию деятельности отрядов ЮИД – руководителя отряда ЮИД, утверждение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Положения об организации деятельности ЮИД в общеобразовательной организации (при наличии – номер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и дата приказа общеобразовательной организации о создании отряда ЮИД)_</w:t>
      </w:r>
      <w:r w:rsidR="001D10E6" w:rsidRPr="001D10E6">
        <w:rPr>
          <w:rFonts w:ascii="Times New Roman" w:hAnsi="Times New Roman" w:cs="Times New Roman"/>
        </w:rPr>
        <w:t xml:space="preserve"> </w:t>
      </w:r>
      <w:r w:rsidR="001D10E6">
        <w:rPr>
          <w:rFonts w:ascii="Times New Roman" w:hAnsi="Times New Roman" w:cs="Times New Roman"/>
        </w:rPr>
        <w:t>Ответственный за отряд ЮИД Полуэктова Е.А. Приказ от 08.08.2023 № 01-32-125, Положение от 11.11.2022 № 01-32-132, ответственный в 2024-2025 учебном году Становова Р.К., приказ от 24.06.2024 № 01-32-291.</w:t>
      </w:r>
    </w:p>
    <w:p w14:paraId="46C16201" w14:textId="0AD69053" w:rsidR="004A577E" w:rsidRPr="004A577E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в) руководитель отряда ЮИД (фамилия, имя, отчество, должность) </w:t>
      </w:r>
      <w:r w:rsidR="001D10E6">
        <w:rPr>
          <w:rFonts w:ascii="Times New Roman" w:hAnsi="Times New Roman" w:cs="Times New Roman"/>
        </w:rPr>
        <w:t>2023 – 2024 учебный год Полуэктова Екатерина Андреевна, учитель начальных классов, 2024 – 2025 учебный год Становова Регина Константиновна</w:t>
      </w:r>
    </w:p>
    <w:p w14:paraId="03D9A0BA" w14:textId="51307A4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г) состав отряда ЮИД (количество детей, возраст) </w:t>
      </w:r>
      <w:r w:rsidR="001D10E6">
        <w:rPr>
          <w:rFonts w:ascii="Times New Roman" w:hAnsi="Times New Roman" w:cs="Times New Roman"/>
        </w:rPr>
        <w:t>30 человек, 9 лет (2 класс)</w:t>
      </w:r>
    </w:p>
    <w:p w14:paraId="4EF7A34F" w14:textId="0D415EC4" w:rsidR="004A577E" w:rsidRPr="004A577E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д) командир отряда (фамилия, имя, отчество, класс) </w:t>
      </w:r>
      <w:r w:rsidR="001D10E6">
        <w:rPr>
          <w:rFonts w:ascii="Times New Roman" w:hAnsi="Times New Roman" w:cs="Times New Roman"/>
        </w:rPr>
        <w:t>Отсутствует</w:t>
      </w:r>
    </w:p>
    <w:p w14:paraId="11B12042" w14:textId="10F7DB32" w:rsidR="004A577E" w:rsidRPr="004A577E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е) план деятельности отряда ЮИД, включающего обучающие занятия и профилактические мероприятия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(наличие, исполнение) </w:t>
      </w:r>
      <w:r w:rsidR="001D10E6">
        <w:rPr>
          <w:rFonts w:ascii="Times New Roman" w:hAnsi="Times New Roman" w:cs="Times New Roman"/>
        </w:rPr>
        <w:t>В наличии, утвержден директором школы, сполнен</w:t>
      </w:r>
    </w:p>
    <w:p w14:paraId="60E3A488" w14:textId="153DABE7" w:rsidR="001D10E6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ж) наиболее значимые мероприятия отряда ЮИД, проведенные в текущем учебном году (даты проведения,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название, описание) </w:t>
      </w:r>
      <w:r w:rsidR="001D10E6">
        <w:rPr>
          <w:rFonts w:ascii="Times New Roman" w:hAnsi="Times New Roman" w:cs="Times New Roman"/>
        </w:rPr>
        <w:t>Конкурс «Лучший отражающий элемент» сентябрь 2023 года</w:t>
      </w:r>
    </w:p>
    <w:p w14:paraId="41B3A3FB" w14:textId="717DE601" w:rsidR="004A577E" w:rsidRPr="004A577E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з) достижения отряда ЮИД за предыдущий учебный год</w:t>
      </w:r>
      <w:r w:rsidR="001D10E6" w:rsidRPr="001D10E6">
        <w:rPr>
          <w:rFonts w:ascii="Times New Roman" w:hAnsi="Times New Roman" w:cs="Times New Roman"/>
        </w:rPr>
        <w:t xml:space="preserve"> </w:t>
      </w:r>
      <w:r w:rsidR="001D10E6">
        <w:rPr>
          <w:rFonts w:ascii="Times New Roman" w:hAnsi="Times New Roman" w:cs="Times New Roman"/>
        </w:rPr>
        <w:t>отсутствуют</w:t>
      </w:r>
    </w:p>
    <w:p w14:paraId="23A6B78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и) деятельность агитбригады отряда ЮИД (количество проведенных мероприятий, дата и место</w:t>
      </w:r>
    </w:p>
    <w:p w14:paraId="2C87A90C" w14:textId="05578D71" w:rsidR="001D10E6" w:rsidRDefault="004A577E" w:rsidP="001D10E6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проведения, охват участников) </w:t>
      </w:r>
      <w:r w:rsidR="001D10E6">
        <w:rPr>
          <w:rFonts w:ascii="Times New Roman" w:hAnsi="Times New Roman" w:cs="Times New Roman"/>
        </w:rPr>
        <w:t>3 мероприятия, сентябрь 2023 года, актовый зал, обучающиеся начальной школы (1 классы), декабрь 2023, актовый зал, обучающиеся начальной школы (2 классы), май 2024, актовый зал, обучающиеся начальной школы ( 3 – 4 классы).</w:t>
      </w:r>
    </w:p>
    <w:p w14:paraId="4DDBFD6D" w14:textId="6B6D0CD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9625B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к) профилактическая работа отряда ЮИД:</w:t>
      </w:r>
    </w:p>
    <w:p w14:paraId="68F7A375" w14:textId="2E49BC7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близлежащих дошкольных образовательных организациях (наличие утвержденного плана, количество,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даты и названия мероприятий) </w:t>
      </w:r>
      <w:r w:rsidR="001D10E6">
        <w:rPr>
          <w:rFonts w:ascii="Times New Roman" w:hAnsi="Times New Roman" w:cs="Times New Roman"/>
        </w:rPr>
        <w:t>отсутствует</w:t>
      </w:r>
    </w:p>
    <w:p w14:paraId="54E83A72" w14:textId="5C59F80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обучающимися, имеющими велосипеды, средства индивидуальной мобильности (количество, даты и</w:t>
      </w:r>
      <w:r w:rsidR="001D10E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названия мероприятий) </w:t>
      </w:r>
      <w:r w:rsidR="001D10E6">
        <w:rPr>
          <w:rFonts w:ascii="Times New Roman" w:hAnsi="Times New Roman" w:cs="Times New Roman"/>
        </w:rPr>
        <w:t>2 мероприятия, сентябрь 2023 года, «Велосипед, самокат - мои друзья. Будь осторожен!», май 2024 года, «Правила дорожного движения!»</w:t>
      </w:r>
    </w:p>
    <w:p w14:paraId="6C171721" w14:textId="531B5E1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л) участие отряда ЮИД в районных, городских, зональных, областных, всероссийских мероприятиях –олимпиады, тестирования, конкурсы, квесты, слеты, форумы, профильные смены и др. (названия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мероприятий, даты и результаты участия) </w:t>
      </w:r>
      <w:r w:rsidR="001D10E6">
        <w:rPr>
          <w:rFonts w:ascii="Times New Roman" w:hAnsi="Times New Roman" w:cs="Times New Roman"/>
        </w:rPr>
        <w:t>отсутствует</w:t>
      </w:r>
    </w:p>
    <w:p w14:paraId="4CDF4686" w14:textId="6C63CC6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м) работа пресс-центра ЮИД (наличие/отсутствие, количество публикаций и репортажей, вышедших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в СМИ (телевидение, радиовещание, печатные издания, в том числе в онлайн-версии, на сайте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общеобразовательной организации в сети Интернет, в собственном аккаунте отряда ЮИД в социальных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сетях) </w:t>
      </w:r>
      <w:r w:rsidR="001D10E6">
        <w:rPr>
          <w:rFonts w:ascii="Times New Roman" w:hAnsi="Times New Roman" w:cs="Times New Roman"/>
        </w:rPr>
        <w:t>отсутствует</w:t>
      </w:r>
    </w:p>
    <w:p w14:paraId="2CA14E2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6. Выборочное тестирование обучающихся на знание основ безопасного поведения на дорогах</w:t>
      </w:r>
    </w:p>
    <w:p w14:paraId="433F44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6.1. Организация выборочного тестирования обучающихся (количество принявших участие в выборочном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тестировании на знание основ безопасного поведения на дорогах</w:t>
      </w:r>
    </w:p>
    <w:p w14:paraId="6D3FF74A" w14:textId="349CDCC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1-е классы </w:t>
      </w:r>
      <w:r w:rsidR="001D10E6">
        <w:rPr>
          <w:rFonts w:ascii="Times New Roman" w:hAnsi="Times New Roman" w:cs="Times New Roman"/>
        </w:rPr>
        <w:t>401</w:t>
      </w:r>
    </w:p>
    <w:p w14:paraId="49FECB44" w14:textId="6F052D0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2-е классы </w:t>
      </w:r>
      <w:r w:rsidR="007C42A6">
        <w:rPr>
          <w:rFonts w:ascii="Times New Roman" w:hAnsi="Times New Roman" w:cs="Times New Roman"/>
        </w:rPr>
        <w:t>309</w:t>
      </w:r>
    </w:p>
    <w:p w14:paraId="4EC8D36F" w14:textId="1EE91632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3-и классы </w:t>
      </w:r>
      <w:r w:rsidR="007C42A6">
        <w:rPr>
          <w:rFonts w:ascii="Times New Roman" w:hAnsi="Times New Roman" w:cs="Times New Roman"/>
        </w:rPr>
        <w:t>262</w:t>
      </w:r>
    </w:p>
    <w:p w14:paraId="09641A1A" w14:textId="3519193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4-е классы </w:t>
      </w:r>
      <w:r w:rsidR="007C42A6">
        <w:rPr>
          <w:rFonts w:ascii="Times New Roman" w:hAnsi="Times New Roman" w:cs="Times New Roman"/>
        </w:rPr>
        <w:t>228</w:t>
      </w:r>
    </w:p>
    <w:p w14:paraId="604A0394" w14:textId="512FE2B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5-е классы </w:t>
      </w:r>
      <w:r w:rsidR="007C42A6">
        <w:rPr>
          <w:rFonts w:ascii="Times New Roman" w:hAnsi="Times New Roman" w:cs="Times New Roman"/>
        </w:rPr>
        <w:t>211</w:t>
      </w:r>
    </w:p>
    <w:p w14:paraId="12781E15" w14:textId="19724E3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 xml:space="preserve">6-е классы </w:t>
      </w:r>
      <w:r w:rsidR="007C42A6">
        <w:rPr>
          <w:rFonts w:ascii="Times New Roman" w:hAnsi="Times New Roman" w:cs="Times New Roman"/>
        </w:rPr>
        <w:t>213</w:t>
      </w:r>
    </w:p>
    <w:p w14:paraId="2526D2E3" w14:textId="355F05E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7-е классы </w:t>
      </w:r>
      <w:r w:rsidR="007C42A6">
        <w:rPr>
          <w:rFonts w:ascii="Times New Roman" w:hAnsi="Times New Roman" w:cs="Times New Roman"/>
        </w:rPr>
        <w:t>174</w:t>
      </w:r>
    </w:p>
    <w:p w14:paraId="5D751E56" w14:textId="0A8F453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8-е классы</w:t>
      </w:r>
      <w:r w:rsidR="007C42A6">
        <w:rPr>
          <w:rFonts w:ascii="Times New Roman" w:hAnsi="Times New Roman" w:cs="Times New Roman"/>
        </w:rPr>
        <w:t xml:space="preserve"> 193</w:t>
      </w:r>
      <w:r w:rsidRPr="004A577E">
        <w:rPr>
          <w:rFonts w:ascii="Times New Roman" w:hAnsi="Times New Roman" w:cs="Times New Roman"/>
        </w:rPr>
        <w:t xml:space="preserve"> </w:t>
      </w:r>
    </w:p>
    <w:p w14:paraId="7119BB35" w14:textId="4465A59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9-е классы</w:t>
      </w:r>
      <w:r w:rsidR="007C42A6">
        <w:rPr>
          <w:rFonts w:ascii="Times New Roman" w:hAnsi="Times New Roman" w:cs="Times New Roman"/>
        </w:rPr>
        <w:t xml:space="preserve"> 87</w:t>
      </w:r>
      <w:r w:rsidRPr="004A577E">
        <w:rPr>
          <w:rFonts w:ascii="Times New Roman" w:hAnsi="Times New Roman" w:cs="Times New Roman"/>
        </w:rPr>
        <w:t xml:space="preserve"> </w:t>
      </w:r>
    </w:p>
    <w:p w14:paraId="032FC4A9" w14:textId="47167A7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10-е классы</w:t>
      </w:r>
      <w:r w:rsidR="007C42A6">
        <w:rPr>
          <w:rFonts w:ascii="Times New Roman" w:hAnsi="Times New Roman" w:cs="Times New Roman"/>
        </w:rPr>
        <w:t xml:space="preserve"> 83</w:t>
      </w:r>
      <w:r w:rsidRPr="004A577E">
        <w:rPr>
          <w:rFonts w:ascii="Times New Roman" w:hAnsi="Times New Roman" w:cs="Times New Roman"/>
        </w:rPr>
        <w:t xml:space="preserve"> </w:t>
      </w:r>
    </w:p>
    <w:p w14:paraId="5A984A28" w14:textId="1E2330D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11-е классы </w:t>
      </w:r>
      <w:r w:rsidR="007C42A6">
        <w:rPr>
          <w:rFonts w:ascii="Times New Roman" w:hAnsi="Times New Roman" w:cs="Times New Roman"/>
        </w:rPr>
        <w:t>30</w:t>
      </w:r>
    </w:p>
    <w:p w14:paraId="1F61B44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6.2. Количество обучающихся, получивших положительный результат после прохождения тестирования</w:t>
      </w:r>
    </w:p>
    <w:p w14:paraId="024EE1A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(в процентном соотношении к количеству принимавших участие в тестировании на знание основ</w:t>
      </w:r>
    </w:p>
    <w:p w14:paraId="2733FB9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безопасного поведения на дорогах:</w:t>
      </w:r>
    </w:p>
    <w:p w14:paraId="1048B378" w14:textId="4219F43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1-е классы </w:t>
      </w:r>
      <w:r w:rsidR="007C42A6">
        <w:rPr>
          <w:rFonts w:ascii="Times New Roman" w:hAnsi="Times New Roman" w:cs="Times New Roman"/>
        </w:rPr>
        <w:t>86</w:t>
      </w:r>
    </w:p>
    <w:p w14:paraId="5019CF9F" w14:textId="440304E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2-е классы </w:t>
      </w:r>
      <w:r w:rsidR="007C42A6">
        <w:rPr>
          <w:rFonts w:ascii="Times New Roman" w:hAnsi="Times New Roman" w:cs="Times New Roman"/>
        </w:rPr>
        <w:t>94</w:t>
      </w:r>
    </w:p>
    <w:p w14:paraId="093ED61D" w14:textId="703409B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3-</w:t>
      </w:r>
      <w:r w:rsidR="007C42A6">
        <w:rPr>
          <w:rFonts w:ascii="Times New Roman" w:hAnsi="Times New Roman" w:cs="Times New Roman"/>
        </w:rPr>
        <w:t>е</w:t>
      </w:r>
      <w:r w:rsidRPr="004A577E">
        <w:rPr>
          <w:rFonts w:ascii="Times New Roman" w:hAnsi="Times New Roman" w:cs="Times New Roman"/>
        </w:rPr>
        <w:t xml:space="preserve"> классы </w:t>
      </w:r>
      <w:r w:rsidR="007C42A6">
        <w:rPr>
          <w:rFonts w:ascii="Times New Roman" w:hAnsi="Times New Roman" w:cs="Times New Roman"/>
        </w:rPr>
        <w:t>90</w:t>
      </w:r>
    </w:p>
    <w:p w14:paraId="4AA8D7B9" w14:textId="55EE0A41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4-е классы </w:t>
      </w:r>
      <w:r w:rsidR="007C42A6">
        <w:rPr>
          <w:rFonts w:ascii="Times New Roman" w:hAnsi="Times New Roman" w:cs="Times New Roman"/>
        </w:rPr>
        <w:t>89</w:t>
      </w:r>
    </w:p>
    <w:p w14:paraId="4A68AF18" w14:textId="415159E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5-е классы </w:t>
      </w:r>
      <w:r w:rsidR="007C42A6">
        <w:rPr>
          <w:rFonts w:ascii="Times New Roman" w:hAnsi="Times New Roman" w:cs="Times New Roman"/>
        </w:rPr>
        <w:t>85</w:t>
      </w:r>
    </w:p>
    <w:p w14:paraId="2D121239" w14:textId="4EDBB01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6-е классы </w:t>
      </w:r>
      <w:r w:rsidR="007C42A6">
        <w:rPr>
          <w:rFonts w:ascii="Times New Roman" w:hAnsi="Times New Roman" w:cs="Times New Roman"/>
        </w:rPr>
        <w:t>80</w:t>
      </w:r>
    </w:p>
    <w:p w14:paraId="2951DAC4" w14:textId="2709C1E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7-е классы </w:t>
      </w:r>
      <w:r w:rsidR="007C42A6">
        <w:rPr>
          <w:rFonts w:ascii="Times New Roman" w:hAnsi="Times New Roman" w:cs="Times New Roman"/>
        </w:rPr>
        <w:t>79</w:t>
      </w:r>
    </w:p>
    <w:p w14:paraId="444264AC" w14:textId="68992FA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8-е классы </w:t>
      </w:r>
      <w:r w:rsidR="007C42A6">
        <w:rPr>
          <w:rFonts w:ascii="Times New Roman" w:hAnsi="Times New Roman" w:cs="Times New Roman"/>
        </w:rPr>
        <w:t>76</w:t>
      </w:r>
    </w:p>
    <w:p w14:paraId="6DD58ECD" w14:textId="0A441153" w:rsidR="004A577E" w:rsidRPr="007C42A6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9-е классы </w:t>
      </w:r>
      <w:r w:rsidR="007C42A6">
        <w:rPr>
          <w:rFonts w:ascii="Times New Roman" w:hAnsi="Times New Roman" w:cs="Times New Roman"/>
        </w:rPr>
        <w:t>91</w:t>
      </w:r>
    </w:p>
    <w:p w14:paraId="34D44995" w14:textId="3CE1DDB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10-е классы </w:t>
      </w:r>
      <w:r w:rsidR="007C42A6">
        <w:rPr>
          <w:rFonts w:ascii="Times New Roman" w:hAnsi="Times New Roman" w:cs="Times New Roman"/>
        </w:rPr>
        <w:t>84</w:t>
      </w:r>
    </w:p>
    <w:p w14:paraId="4F179D63" w14:textId="690E827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11-е классы </w:t>
      </w:r>
      <w:r w:rsidR="007C42A6">
        <w:rPr>
          <w:rFonts w:ascii="Times New Roman" w:hAnsi="Times New Roman" w:cs="Times New Roman"/>
        </w:rPr>
        <w:t>97</w:t>
      </w:r>
    </w:p>
    <w:p w14:paraId="57FDCB0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7. Заключение по результатам обследования</w:t>
      </w:r>
    </w:p>
    <w:p w14:paraId="383718E3" w14:textId="77777777" w:rsidR="00606D18" w:rsidRDefault="004A577E" w:rsidP="00606D18">
      <w:pPr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7.1. Выводы по результатам обследования (удовлетворительно/не удовлетворительно) </w:t>
      </w:r>
    </w:p>
    <w:p w14:paraId="4B9414F7" w14:textId="7A12A454" w:rsidR="00606D18" w:rsidRDefault="00606D18" w:rsidP="00606D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организована удовлетворительно</w:t>
      </w:r>
    </w:p>
    <w:p w14:paraId="7056E8B1" w14:textId="0AF5282B" w:rsidR="00D42237" w:rsidRDefault="00D42237" w:rsidP="00606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03400C" w14:textId="0B92181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7.2. Выявленные недостатки </w:t>
      </w:r>
      <w:bookmarkStart w:id="1" w:name="_Hlk136261644"/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__________________________________________________________________________________</w:t>
      </w:r>
    </w:p>
    <w:bookmarkEnd w:id="1"/>
    <w:p w14:paraId="19E25E08" w14:textId="74652D34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2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F7F8C" w14:textId="41360FD4" w:rsid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7.3. Рекомендации педагогическому составу по повышению эффективности деятельности по профилактике</w:t>
      </w:r>
      <w:r w:rsidR="00D42237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ДДТТ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</w:t>
      </w:r>
    </w:p>
    <w:p w14:paraId="520A0950" w14:textId="11BF6912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2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5194A" w14:textId="51D7F5C3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DA2506" w14:textId="77777777" w:rsidR="00D42237" w:rsidRPr="004A577E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0CD5F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Срок исполнения рекомендаций: до «____» _______________ 20____ г.</w:t>
      </w:r>
    </w:p>
    <w:p w14:paraId="6979D9E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7.4 Рекомендации педагогическому составу по повышению эффективности деятельности по обучению</w:t>
      </w:r>
    </w:p>
    <w:p w14:paraId="02A90C9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детей основам безопасного поведения на дорогах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</w:t>
      </w:r>
    </w:p>
    <w:p w14:paraId="2A55EED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Срок исполнения рекомендаций: до «____» _______________ 20____ г.</w:t>
      </w:r>
    </w:p>
    <w:p w14:paraId="3DB8F8C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Подписи:</w:t>
      </w:r>
    </w:p>
    <w:p w14:paraId="483BCA19" w14:textId="77777777" w:rsidR="007C7938" w:rsidRDefault="00B24652" w:rsidP="00B24652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lastRenderedPageBreak/>
        <w:t>от органа управления образованием:</w:t>
      </w:r>
      <w:r w:rsidRPr="00B24652">
        <w:rPr>
          <w:rFonts w:ascii="Times New Roman" w:hAnsi="Times New Roman" w:cs="Times New Roman"/>
          <w:spacing w:val="-6"/>
        </w:rPr>
        <w:t xml:space="preserve"> </w:t>
      </w:r>
    </w:p>
    <w:p w14:paraId="2AF86AA2" w14:textId="77777777" w:rsidR="008A7214" w:rsidRPr="00B24652" w:rsidRDefault="008A7214" w:rsidP="008A7214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6"/>
        </w:rPr>
      </w:pPr>
      <w:r w:rsidRPr="008A7214">
        <w:rPr>
          <w:rFonts w:ascii="Times New Roman" w:hAnsi="Times New Roman" w:cs="Times New Roman"/>
          <w:spacing w:val="-6"/>
        </w:rPr>
        <w:t xml:space="preserve">консультант отдела управления проектами ГУО администрации г. Красноярска </w:t>
      </w:r>
      <w:r w:rsidRPr="008A7214">
        <w:rPr>
          <w:rFonts w:ascii="Times New Roman" w:hAnsi="Times New Roman" w:cs="Times New Roman"/>
          <w:spacing w:val="-6"/>
        </w:rPr>
        <w:br/>
        <w:t>Попова Светлана Викторовна</w:t>
      </w:r>
    </w:p>
    <w:p w14:paraId="08AF6505" w14:textId="77777777" w:rsidR="009701E5" w:rsidRDefault="00B24652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B24652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B24652">
        <w:rPr>
          <w:rFonts w:ascii="Times New Roman" w:hAnsi="Times New Roman" w:cs="Times New Roman"/>
          <w:spacing w:val="-8"/>
        </w:rPr>
        <w:t xml:space="preserve">: </w:t>
      </w:r>
      <w:r w:rsidR="00C87E95">
        <w:rPr>
          <w:rFonts w:ascii="Times New Roman" w:hAnsi="Times New Roman" w:cs="Times New Roman"/>
          <w:spacing w:val="-8"/>
        </w:rPr>
        <w:t xml:space="preserve">   </w:t>
      </w:r>
      <w:r w:rsidR="00545135">
        <w:rPr>
          <w:rFonts w:ascii="Times New Roman" w:hAnsi="Times New Roman" w:cs="Times New Roman"/>
          <w:spacing w:val="-8"/>
        </w:rPr>
        <w:t xml:space="preserve"> </w:t>
      </w:r>
    </w:p>
    <w:p w14:paraId="2F8DF918" w14:textId="77777777" w:rsidR="00081723" w:rsidRDefault="00081723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9701E5">
        <w:rPr>
          <w:rFonts w:ascii="Times New Roman" w:hAnsi="Times New Roman" w:cs="Times New Roman"/>
          <w:spacing w:val="-8"/>
        </w:rPr>
        <w:t xml:space="preserve">инспектор (по пропаганде БДД) отделения по пропаганде БДД </w:t>
      </w:r>
      <w:r>
        <w:rPr>
          <w:rFonts w:ascii="Times New Roman" w:hAnsi="Times New Roman" w:cs="Times New Roman"/>
          <w:spacing w:val="-8"/>
        </w:rPr>
        <w:t>отдела Госавтоинспекции</w:t>
      </w:r>
      <w:r w:rsidRPr="009701E5">
        <w:rPr>
          <w:rFonts w:ascii="Times New Roman" w:hAnsi="Times New Roman" w:cs="Times New Roman"/>
          <w:spacing w:val="-8"/>
        </w:rPr>
        <w:t xml:space="preserve"> МУ МВД России «Красноярское»</w:t>
      </w:r>
    </w:p>
    <w:p w14:paraId="6D505B84" w14:textId="7499DE1D" w:rsidR="00B24652" w:rsidRDefault="00C87E95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_____________________________________________________________________</w:t>
      </w:r>
      <w:r w:rsidR="009701E5">
        <w:rPr>
          <w:rFonts w:ascii="Times New Roman" w:hAnsi="Times New Roman" w:cs="Times New Roman"/>
          <w:spacing w:val="-8"/>
        </w:rPr>
        <w:t>______________________</w:t>
      </w:r>
    </w:p>
    <w:p w14:paraId="21748C0C" w14:textId="77777777" w:rsidR="00C87E95" w:rsidRDefault="00C87E95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D3C14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Ознакомлен:</w:t>
      </w:r>
    </w:p>
    <w:p w14:paraId="0F2D5A7D" w14:textId="77777777" w:rsidR="00C87E9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Директор общеобразовательной организации</w:t>
      </w:r>
      <w:r w:rsidR="00C87E95">
        <w:rPr>
          <w:rFonts w:ascii="Times New Roman" w:hAnsi="Times New Roman" w:cs="Times New Roman"/>
        </w:rPr>
        <w:t>:</w:t>
      </w:r>
    </w:p>
    <w:p w14:paraId="5CAA910A" w14:textId="59F534B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 _____________________</w:t>
      </w:r>
      <w:r w:rsidR="00824DB1">
        <w:rPr>
          <w:rFonts w:ascii="Times New Roman" w:hAnsi="Times New Roman" w:cs="Times New Roman"/>
        </w:rPr>
        <w:t>________________________________________________________________</w:t>
      </w:r>
    </w:p>
    <w:p w14:paraId="168B1B14" w14:textId="77777777" w:rsidR="004A577E" w:rsidRPr="004A577E" w:rsidRDefault="00824DB1" w:rsidP="004A57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4A577E" w:rsidRPr="004A577E" w:rsidSect="004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A8F"/>
    <w:multiLevelType w:val="hybridMultilevel"/>
    <w:tmpl w:val="F6E2EC3E"/>
    <w:lvl w:ilvl="0" w:tplc="92C0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87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0A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86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D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01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AF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F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63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E"/>
    <w:rsid w:val="0002706E"/>
    <w:rsid w:val="00081723"/>
    <w:rsid w:val="00124712"/>
    <w:rsid w:val="0017314A"/>
    <w:rsid w:val="001D10E6"/>
    <w:rsid w:val="001F38F4"/>
    <w:rsid w:val="00230F15"/>
    <w:rsid w:val="003963FC"/>
    <w:rsid w:val="003F2940"/>
    <w:rsid w:val="003F6E9A"/>
    <w:rsid w:val="00403E21"/>
    <w:rsid w:val="00440C24"/>
    <w:rsid w:val="00450418"/>
    <w:rsid w:val="00451FFE"/>
    <w:rsid w:val="00453A7F"/>
    <w:rsid w:val="00490D98"/>
    <w:rsid w:val="00493C48"/>
    <w:rsid w:val="004A577E"/>
    <w:rsid w:val="004B31D0"/>
    <w:rsid w:val="00545135"/>
    <w:rsid w:val="005874A2"/>
    <w:rsid w:val="00606D18"/>
    <w:rsid w:val="007C42A6"/>
    <w:rsid w:val="007C7938"/>
    <w:rsid w:val="00824DB1"/>
    <w:rsid w:val="008A7214"/>
    <w:rsid w:val="008E0938"/>
    <w:rsid w:val="009701E5"/>
    <w:rsid w:val="0097752E"/>
    <w:rsid w:val="00995923"/>
    <w:rsid w:val="009E31EC"/>
    <w:rsid w:val="00A9719E"/>
    <w:rsid w:val="00B24652"/>
    <w:rsid w:val="00B95FFF"/>
    <w:rsid w:val="00BB56CD"/>
    <w:rsid w:val="00C87E95"/>
    <w:rsid w:val="00D42237"/>
    <w:rsid w:val="00DC2AEB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6CF"/>
  <w15:docId w15:val="{3CB1D77C-BDD0-40C6-B3C3-A20B186C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C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СШ159</cp:lastModifiedBy>
  <cp:revision>11</cp:revision>
  <cp:lastPrinted>2024-08-06T04:59:00Z</cp:lastPrinted>
  <dcterms:created xsi:type="dcterms:W3CDTF">2024-06-24T05:42:00Z</dcterms:created>
  <dcterms:modified xsi:type="dcterms:W3CDTF">2025-06-04T04:47:00Z</dcterms:modified>
</cp:coreProperties>
</file>