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96D9" w14:textId="0E97ED1F" w:rsidR="00C57513" w:rsidRDefault="00C57513" w:rsidP="00C57513">
      <w:pPr>
        <w:pStyle w:val="110"/>
        <w:spacing w:before="107"/>
        <w:ind w:left="1226"/>
        <w:jc w:val="both"/>
      </w:pPr>
      <w:r>
        <w:t>Памятка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76443E">
        <w:t>5</w:t>
      </w:r>
      <w:r>
        <w:rPr>
          <w:spacing w:val="-2"/>
        </w:rPr>
        <w:t xml:space="preserve"> </w:t>
      </w:r>
      <w:r>
        <w:t>году</w:t>
      </w:r>
      <w:r>
        <w:rPr>
          <w:vertAlign w:val="superscript"/>
        </w:rPr>
        <w:t>130</w:t>
      </w:r>
    </w:p>
    <w:p w14:paraId="3D1ECA9D" w14:textId="77777777" w:rsidR="00C57513" w:rsidRDefault="00C57513" w:rsidP="00C57513">
      <w:pPr>
        <w:pStyle w:val="a3"/>
        <w:spacing w:before="3"/>
        <w:rPr>
          <w:b/>
          <w:sz w:val="32"/>
        </w:rPr>
      </w:pPr>
    </w:p>
    <w:p w14:paraId="614FC352" w14:textId="77777777" w:rsidR="00C57513" w:rsidRDefault="00C57513" w:rsidP="00C57513">
      <w:pPr>
        <w:pStyle w:val="210"/>
        <w:spacing w:before="1"/>
        <w:ind w:left="1101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ГИА:</w:t>
      </w:r>
    </w:p>
    <w:p w14:paraId="4C051C45" w14:textId="77777777" w:rsidR="00C57513" w:rsidRDefault="00C57513" w:rsidP="00C57513">
      <w:pPr>
        <w:pStyle w:val="a5"/>
        <w:numPr>
          <w:ilvl w:val="0"/>
          <w:numId w:val="1"/>
        </w:numPr>
        <w:tabs>
          <w:tab w:val="left" w:pos="1810"/>
        </w:tabs>
        <w:spacing w:before="5"/>
        <w:ind w:right="123" w:firstLine="69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62"/>
          <w:sz w:val="26"/>
        </w:rPr>
        <w:t xml:space="preserve"> </w:t>
      </w:r>
      <w:r>
        <w:rPr>
          <w:sz w:val="26"/>
        </w:rPr>
        <w:t>нарушения порядка проведения ГИА пункты проведения экзаменов (ППЭ) могут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сигналов</w:t>
      </w:r>
      <w:r>
        <w:rPr>
          <w:spacing w:val="66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66"/>
          <w:sz w:val="26"/>
        </w:rPr>
        <w:t xml:space="preserve"> </w:t>
      </w:r>
      <w:r>
        <w:rPr>
          <w:sz w:val="26"/>
        </w:rPr>
        <w:t>связи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(ОИВ).</w:t>
      </w:r>
    </w:p>
    <w:p w14:paraId="7B1A6A17" w14:textId="77777777" w:rsidR="00C57513" w:rsidRDefault="00C57513" w:rsidP="00C57513">
      <w:pPr>
        <w:pStyle w:val="a5"/>
        <w:numPr>
          <w:ilvl w:val="0"/>
          <w:numId w:val="1"/>
        </w:numPr>
        <w:tabs>
          <w:tab w:val="left" w:pos="1810"/>
        </w:tabs>
        <w:spacing w:before="4" w:line="298" w:lineRule="exact"/>
        <w:ind w:left="1809" w:hanging="719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 xml:space="preserve"> </w:t>
      </w:r>
      <w:r>
        <w:rPr>
          <w:sz w:val="26"/>
        </w:rPr>
        <w:t>по всем 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10.00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14:paraId="3F64EB31" w14:textId="77777777" w:rsidR="00C57513" w:rsidRDefault="00C57513" w:rsidP="00C57513">
      <w:pPr>
        <w:pStyle w:val="a5"/>
        <w:numPr>
          <w:ilvl w:val="0"/>
          <w:numId w:val="1"/>
        </w:numPr>
        <w:tabs>
          <w:tab w:val="left" w:pos="1810"/>
        </w:tabs>
        <w:ind w:right="123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(ГЭК).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экзамена.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порядка проведения ГИА или удовлетворения апелляции о нарушении порядка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ГИА,</w:t>
      </w:r>
      <w:r>
        <w:rPr>
          <w:spacing w:val="-1"/>
          <w:sz w:val="26"/>
        </w:rPr>
        <w:t xml:space="preserve"> </w:t>
      </w:r>
      <w:r>
        <w:rPr>
          <w:sz w:val="26"/>
        </w:rPr>
        <w:t>поданной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экзамена.</w:t>
      </w:r>
    </w:p>
    <w:p w14:paraId="1D9F93F0" w14:textId="77777777" w:rsidR="00C57513" w:rsidRDefault="00C57513" w:rsidP="00C57513">
      <w:pPr>
        <w:pStyle w:val="a5"/>
        <w:numPr>
          <w:ilvl w:val="0"/>
          <w:numId w:val="1"/>
        </w:numPr>
        <w:tabs>
          <w:tab w:val="left" w:pos="1810"/>
        </w:tabs>
        <w:spacing w:before="5"/>
        <w:ind w:right="126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удовлетворительными,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сдаваемым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ОИВ.</w:t>
      </w:r>
    </w:p>
    <w:p w14:paraId="0DFB2F90" w14:textId="77777777" w:rsidR="00C57513" w:rsidRDefault="00C57513" w:rsidP="00C57513">
      <w:pPr>
        <w:pStyle w:val="a5"/>
        <w:numPr>
          <w:ilvl w:val="0"/>
          <w:numId w:val="1"/>
        </w:numPr>
        <w:tabs>
          <w:tab w:val="left" w:pos="1810"/>
        </w:tabs>
        <w:spacing w:before="4"/>
        <w:ind w:right="128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5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65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65"/>
          <w:sz w:val="26"/>
        </w:rPr>
        <w:t xml:space="preserve"> </w:t>
      </w:r>
      <w:r>
        <w:rPr>
          <w:sz w:val="26"/>
        </w:rPr>
        <w:t>дня</w:t>
      </w:r>
      <w:r>
        <w:rPr>
          <w:spacing w:val="65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 ГЭК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2"/>
          <w:sz w:val="26"/>
        </w:rPr>
        <w:t xml:space="preserve"> </w:t>
      </w:r>
      <w:r>
        <w:rPr>
          <w:sz w:val="26"/>
        </w:rPr>
        <w:t>ГИА.</w:t>
      </w:r>
    </w:p>
    <w:p w14:paraId="785C64D3" w14:textId="77777777" w:rsidR="00C57513" w:rsidRDefault="00C57513" w:rsidP="00C57513">
      <w:pPr>
        <w:pStyle w:val="a5"/>
        <w:numPr>
          <w:ilvl w:val="0"/>
          <w:numId w:val="1"/>
        </w:numPr>
        <w:tabs>
          <w:tab w:val="left" w:pos="1810"/>
        </w:tabs>
        <w:spacing w:before="6"/>
        <w:ind w:right="126" w:firstLine="69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днем</w:t>
      </w:r>
      <w:r>
        <w:rPr>
          <w:spacing w:val="-1"/>
          <w:sz w:val="26"/>
        </w:rPr>
        <w:t xml:space="preserve"> </w:t>
      </w:r>
      <w:r>
        <w:rPr>
          <w:sz w:val="26"/>
        </w:rPr>
        <w:t>объявления результатов.</w:t>
      </w:r>
    </w:p>
    <w:p w14:paraId="0B94F7BA" w14:textId="77777777" w:rsidR="00C57513" w:rsidRDefault="00C57513" w:rsidP="00C57513">
      <w:pPr>
        <w:pStyle w:val="a3"/>
        <w:spacing w:before="10"/>
      </w:pPr>
    </w:p>
    <w:p w14:paraId="6CF064D2" w14:textId="77777777" w:rsidR="00C57513" w:rsidRDefault="00C57513" w:rsidP="00C57513">
      <w:pPr>
        <w:pStyle w:val="210"/>
        <w:ind w:left="1084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14:paraId="5D58CCB7" w14:textId="77777777" w:rsidR="00C57513" w:rsidRDefault="00C57513" w:rsidP="00C57513">
      <w:pPr>
        <w:pStyle w:val="a5"/>
        <w:numPr>
          <w:ilvl w:val="0"/>
          <w:numId w:val="8"/>
        </w:numPr>
        <w:tabs>
          <w:tab w:val="left" w:pos="1810"/>
        </w:tabs>
        <w:spacing w:before="6"/>
        <w:ind w:right="129" w:firstLine="69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 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в ППЭ</w:t>
      </w:r>
      <w:r>
        <w:rPr>
          <w:spacing w:val="-2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09.00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времени.</w:t>
      </w:r>
    </w:p>
    <w:p w14:paraId="32B26F35" w14:textId="77777777" w:rsidR="00C57513" w:rsidRDefault="00C57513" w:rsidP="00C57513">
      <w:pPr>
        <w:pStyle w:val="a5"/>
        <w:numPr>
          <w:ilvl w:val="0"/>
          <w:numId w:val="8"/>
        </w:numPr>
        <w:tabs>
          <w:tab w:val="left" w:pos="1810"/>
        </w:tabs>
        <w:spacing w:before="4"/>
        <w:ind w:right="123" w:firstLine="698"/>
        <w:jc w:val="both"/>
        <w:rPr>
          <w:sz w:val="26"/>
        </w:rPr>
      </w:pPr>
      <w:r w:rsidRPr="00C57513">
        <w:rPr>
          <w:b/>
          <w:sz w:val="26"/>
        </w:rPr>
        <w:t>Допуск</w:t>
      </w:r>
      <w:r w:rsidRPr="00C57513">
        <w:rPr>
          <w:b/>
          <w:spacing w:val="1"/>
          <w:sz w:val="26"/>
        </w:rPr>
        <w:t xml:space="preserve"> </w:t>
      </w:r>
      <w:r w:rsidRPr="00C57513">
        <w:rPr>
          <w:b/>
          <w:sz w:val="26"/>
        </w:rPr>
        <w:t>участников</w:t>
      </w:r>
      <w:r w:rsidRPr="00C57513">
        <w:rPr>
          <w:b/>
          <w:spacing w:val="1"/>
          <w:sz w:val="26"/>
        </w:rPr>
        <w:t xml:space="preserve"> </w:t>
      </w:r>
      <w:r w:rsidRPr="00C57513">
        <w:rPr>
          <w:b/>
          <w:sz w:val="26"/>
        </w:rPr>
        <w:t>экзамена</w:t>
      </w:r>
      <w:r w:rsidRPr="00C57513">
        <w:rPr>
          <w:b/>
          <w:spacing w:val="1"/>
          <w:sz w:val="26"/>
        </w:rPr>
        <w:t xml:space="preserve"> </w:t>
      </w:r>
      <w:r w:rsidRPr="00C57513">
        <w:rPr>
          <w:b/>
          <w:sz w:val="26"/>
        </w:rPr>
        <w:t>в</w:t>
      </w:r>
      <w:r w:rsidRPr="00C57513">
        <w:rPr>
          <w:b/>
          <w:spacing w:val="1"/>
          <w:sz w:val="26"/>
        </w:rPr>
        <w:t xml:space="preserve"> </w:t>
      </w:r>
      <w:r w:rsidRPr="00C57513">
        <w:rPr>
          <w:b/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 w:rsidRPr="00C57513">
        <w:rPr>
          <w:b/>
          <w:sz w:val="26"/>
        </w:rPr>
        <w:t>при</w:t>
      </w:r>
      <w:r w:rsidRPr="00C57513">
        <w:rPr>
          <w:b/>
          <w:spacing w:val="1"/>
          <w:sz w:val="26"/>
        </w:rPr>
        <w:t xml:space="preserve"> </w:t>
      </w:r>
      <w:r w:rsidRPr="00C57513">
        <w:rPr>
          <w:b/>
          <w:sz w:val="26"/>
        </w:rPr>
        <w:t>наличии</w:t>
      </w:r>
      <w:r w:rsidRPr="00C57513">
        <w:rPr>
          <w:b/>
          <w:spacing w:val="1"/>
          <w:sz w:val="26"/>
        </w:rPr>
        <w:t xml:space="preserve"> </w:t>
      </w:r>
      <w:r w:rsidRPr="00C57513">
        <w:rPr>
          <w:b/>
          <w:sz w:val="26"/>
        </w:rPr>
        <w:t>у</w:t>
      </w:r>
      <w:r w:rsidRPr="00C57513">
        <w:rPr>
          <w:b/>
          <w:spacing w:val="1"/>
          <w:sz w:val="26"/>
        </w:rPr>
        <w:t xml:space="preserve"> </w:t>
      </w:r>
      <w:r w:rsidRPr="00C57513">
        <w:rPr>
          <w:b/>
          <w:sz w:val="26"/>
        </w:rPr>
        <w:t>них</w:t>
      </w:r>
      <w:r w:rsidRPr="00C57513">
        <w:rPr>
          <w:b/>
          <w:spacing w:val="1"/>
          <w:sz w:val="26"/>
        </w:rPr>
        <w:t xml:space="preserve"> </w:t>
      </w:r>
      <w:r w:rsidRPr="00C57513">
        <w:rPr>
          <w:b/>
          <w:sz w:val="26"/>
        </w:rPr>
        <w:t>документов, удостоверяющих их личность</w:t>
      </w:r>
      <w:r>
        <w:rPr>
          <w:sz w:val="26"/>
        </w:rPr>
        <w:t>, и при наличии их в списках распределения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ППЭ.</w:t>
      </w:r>
    </w:p>
    <w:p w14:paraId="02611F39" w14:textId="77777777" w:rsidR="00C57513" w:rsidRDefault="00C57513" w:rsidP="00C57513">
      <w:pPr>
        <w:pStyle w:val="a5"/>
        <w:numPr>
          <w:ilvl w:val="0"/>
          <w:numId w:val="8"/>
        </w:numPr>
        <w:tabs>
          <w:tab w:val="left" w:pos="1810"/>
        </w:tabs>
        <w:spacing w:before="3"/>
        <w:ind w:right="125" w:firstLine="69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опоздал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(экзамены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 начинаются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 10.00 по местному времени),</w:t>
      </w:r>
      <w:r>
        <w:rPr>
          <w:spacing w:val="1"/>
          <w:sz w:val="26"/>
        </w:rPr>
        <w:t xml:space="preserve"> </w:t>
      </w:r>
      <w:r>
        <w:rPr>
          <w:sz w:val="26"/>
        </w:rPr>
        <w:t>он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ППЭ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26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23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24"/>
          <w:sz w:val="26"/>
        </w:rPr>
        <w:t xml:space="preserve"> </w:t>
      </w:r>
      <w:r>
        <w:rPr>
          <w:sz w:val="26"/>
        </w:rPr>
        <w:t>не</w:t>
      </w:r>
      <w:r>
        <w:rPr>
          <w:spacing w:val="26"/>
          <w:sz w:val="26"/>
        </w:rPr>
        <w:t xml:space="preserve"> </w:t>
      </w:r>
      <w:r>
        <w:rPr>
          <w:sz w:val="26"/>
        </w:rPr>
        <w:t>продлевается,</w:t>
      </w:r>
      <w:r>
        <w:rPr>
          <w:spacing w:val="25"/>
          <w:sz w:val="26"/>
        </w:rPr>
        <w:t xml:space="preserve"> </w:t>
      </w:r>
      <w:r>
        <w:rPr>
          <w:sz w:val="26"/>
        </w:rPr>
        <w:t>инструктаж,</w:t>
      </w:r>
    </w:p>
    <w:p w14:paraId="62F76E73" w14:textId="77777777" w:rsidR="00C57513" w:rsidRDefault="00C57513" w:rsidP="00C57513">
      <w:pPr>
        <w:pStyle w:val="a3"/>
        <w:rPr>
          <w:sz w:val="20"/>
        </w:rPr>
      </w:pPr>
    </w:p>
    <w:p w14:paraId="49551A14" w14:textId="77777777" w:rsidR="00C57513" w:rsidRDefault="0076443E" w:rsidP="00C57513">
      <w:pPr>
        <w:pStyle w:val="a3"/>
        <w:spacing w:before="6"/>
      </w:pPr>
      <w:r>
        <w:pict w14:anchorId="0F40B054">
          <v:rect id="_x0000_s1026" style="position:absolute;margin-left:92.2pt;margin-top:17.2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60D65C1D" w14:textId="77777777" w:rsidR="00C57513" w:rsidRDefault="00C57513" w:rsidP="00C57513">
      <w:pPr>
        <w:spacing w:before="87"/>
        <w:ind w:left="393" w:right="114" w:firstLine="710"/>
        <w:jc w:val="both"/>
      </w:pPr>
      <w:r>
        <w:rPr>
          <w:vertAlign w:val="superscript"/>
        </w:rPr>
        <w:t>130</w:t>
      </w:r>
      <w:r>
        <w:t xml:space="preserve"> Данная Памятка, а также информация, указанная в подпункте 3 пункта 39 Порядка, могут 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осуществляющего управление в сфере образования. Способы ознакомления могут быть определены ОИВ,</w:t>
      </w:r>
      <w:r>
        <w:rPr>
          <w:spacing w:val="1"/>
        </w:rPr>
        <w:t xml:space="preserve"> </w:t>
      </w:r>
      <w:r>
        <w:t>образовательными организациями, органами местного самоуправления, осуществляющими управление 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p w14:paraId="1A989F20" w14:textId="77777777" w:rsidR="00C57513" w:rsidRDefault="00C57513" w:rsidP="00C57513">
      <w:pPr>
        <w:jc w:val="both"/>
        <w:sectPr w:rsidR="00C57513">
          <w:pgSz w:w="11900" w:h="16850"/>
          <w:pgMar w:top="1020" w:right="440" w:bottom="1260" w:left="740" w:header="0" w:footer="1064" w:gutter="0"/>
          <w:cols w:space="720"/>
        </w:sectPr>
      </w:pPr>
    </w:p>
    <w:p w14:paraId="6C1D5940" w14:textId="77777777" w:rsidR="00C57513" w:rsidRDefault="00C57513" w:rsidP="00C57513">
      <w:pPr>
        <w:pStyle w:val="a3"/>
        <w:spacing w:before="64"/>
        <w:ind w:left="393" w:right="126"/>
        <w:jc w:val="both"/>
      </w:pPr>
      <w:r>
        <w:lastRenderedPageBreak/>
        <w:t>проводимый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 ГИА),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сообщается</w:t>
      </w:r>
      <w:r>
        <w:rPr>
          <w:spacing w:val="3"/>
        </w:rPr>
        <w:t xml:space="preserve"> </w:t>
      </w:r>
      <w:r>
        <w:t>участнику</w:t>
      </w:r>
      <w:r>
        <w:rPr>
          <w:spacing w:val="-7"/>
        </w:rPr>
        <w:t xml:space="preserve"> </w:t>
      </w:r>
      <w:r>
        <w:t>ГИА.</w:t>
      </w:r>
    </w:p>
    <w:p w14:paraId="3CF5E928" w14:textId="77777777" w:rsidR="00C57513" w:rsidRDefault="00C57513" w:rsidP="00C57513">
      <w:pPr>
        <w:pStyle w:val="a5"/>
        <w:numPr>
          <w:ilvl w:val="0"/>
          <w:numId w:val="8"/>
        </w:numPr>
        <w:tabs>
          <w:tab w:val="left" w:pos="1810"/>
        </w:tabs>
        <w:spacing w:before="3"/>
        <w:ind w:right="128" w:firstLine="710"/>
        <w:jc w:val="both"/>
        <w:rPr>
          <w:sz w:val="26"/>
        </w:rPr>
      </w:pPr>
      <w:r>
        <w:rPr>
          <w:sz w:val="26"/>
        </w:rPr>
        <w:t>В случае проведения ОГЭ по учебному предмету, спецификацией КИМ по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которому предусмотрено прослушивание текста, записанного на аудионоситель, 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(за исключением случаев, когда в аудитории нет других участников 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аудиозаписи).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опоздавшего участника ГИА не проводится (за исключением случаев, когда в 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ГИА).</w:t>
      </w:r>
    </w:p>
    <w:p w14:paraId="40FE7594" w14:textId="77777777" w:rsidR="00C57513" w:rsidRDefault="00C57513" w:rsidP="00C57513">
      <w:pPr>
        <w:pStyle w:val="a5"/>
        <w:numPr>
          <w:ilvl w:val="0"/>
          <w:numId w:val="8"/>
        </w:numPr>
        <w:tabs>
          <w:tab w:val="left" w:pos="1810"/>
        </w:tabs>
        <w:ind w:right="126" w:firstLine="698"/>
        <w:jc w:val="both"/>
        <w:rPr>
          <w:sz w:val="26"/>
        </w:rPr>
      </w:pPr>
      <w:r>
        <w:rPr>
          <w:sz w:val="26"/>
        </w:rPr>
        <w:t>В случае если в течение двух часов от начала экзамена (экзамены по 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начинаются в 10.00 по местному времени)</w:t>
      </w:r>
      <w:r>
        <w:rPr>
          <w:spacing w:val="65"/>
          <w:sz w:val="26"/>
        </w:rPr>
        <w:t xml:space="preserve"> </w:t>
      </w:r>
      <w:r>
        <w:rPr>
          <w:sz w:val="26"/>
        </w:rPr>
        <w:t>ни один из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явился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(отдельные аудитории ППЭ), член ГЭК по согласованию с председателем ГЭК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 экзамена в ППЭ или отдельных аудиториях ППЭ членом ГЭК составляется акт,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в тот же день передается председателю ГЭК для принятия решения о повторном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 таких участников ГИА к сдаче экзамена по соответствующему учебному предмету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14:paraId="7CF184A1" w14:textId="77777777" w:rsidR="00C57513" w:rsidRDefault="00C57513" w:rsidP="00C57513">
      <w:pPr>
        <w:pStyle w:val="a5"/>
        <w:numPr>
          <w:ilvl w:val="0"/>
          <w:numId w:val="8"/>
        </w:numPr>
        <w:tabs>
          <w:tab w:val="left" w:pos="1810"/>
        </w:tabs>
        <w:ind w:right="130" w:firstLine="696"/>
        <w:jc w:val="both"/>
        <w:rPr>
          <w:sz w:val="26"/>
        </w:rPr>
      </w:pP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61"/>
          <w:sz w:val="26"/>
        </w:rPr>
        <w:t xml:space="preserve"> </w:t>
      </w:r>
      <w:r>
        <w:rPr>
          <w:sz w:val="26"/>
        </w:rPr>
        <w:t>по</w:t>
      </w:r>
      <w:r>
        <w:rPr>
          <w:spacing w:val="6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62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65"/>
          <w:sz w:val="26"/>
        </w:rPr>
        <w:t xml:space="preserve"> </w:t>
      </w:r>
      <w:r>
        <w:rPr>
          <w:sz w:val="26"/>
        </w:rPr>
        <w:t>у</w:t>
      </w:r>
      <w:r>
        <w:rPr>
          <w:spacing w:val="6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6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63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сопровождающим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14:paraId="587A1AD5" w14:textId="77777777" w:rsidR="00C57513" w:rsidRDefault="00C57513" w:rsidP="00C57513">
      <w:pPr>
        <w:pStyle w:val="210"/>
        <w:numPr>
          <w:ilvl w:val="0"/>
          <w:numId w:val="7"/>
        </w:numPr>
        <w:tabs>
          <w:tab w:val="left" w:pos="1810"/>
        </w:tabs>
        <w:spacing w:before="8" w:line="297" w:lineRule="exact"/>
        <w:ind w:hanging="721"/>
        <w:jc w:val="both"/>
      </w:pP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5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запрещается:</w:t>
      </w:r>
    </w:p>
    <w:p w14:paraId="5F645171" w14:textId="77777777" w:rsidR="00C57513" w:rsidRDefault="00C57513" w:rsidP="00C57513">
      <w:pPr>
        <w:pStyle w:val="a3"/>
        <w:ind w:left="393" w:right="126" w:firstLine="696"/>
        <w:jc w:val="both"/>
      </w:pPr>
      <w:r>
        <w:t>выполнять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несамостоятельно,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посторонних</w:t>
      </w:r>
      <w:r>
        <w:rPr>
          <w:spacing w:val="-2"/>
        </w:rPr>
        <w:t xml:space="preserve"> </w:t>
      </w:r>
      <w:r>
        <w:t>лиц;</w:t>
      </w:r>
    </w:p>
    <w:p w14:paraId="269543C1" w14:textId="77777777" w:rsidR="00C57513" w:rsidRDefault="00C57513" w:rsidP="00C57513">
      <w:pPr>
        <w:pStyle w:val="a3"/>
        <w:spacing w:before="2" w:line="242" w:lineRule="auto"/>
        <w:ind w:left="1089" w:right="126"/>
        <w:jc w:val="both"/>
      </w:pPr>
      <w:r>
        <w:t>общаться с другими участниками ГИА во время проведения экзамена в аудитории;</w:t>
      </w:r>
      <w:r>
        <w:rPr>
          <w:spacing w:val="1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себе</w:t>
      </w:r>
      <w:r>
        <w:rPr>
          <w:spacing w:val="31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связи,</w:t>
      </w:r>
      <w:r>
        <w:rPr>
          <w:spacing w:val="28"/>
        </w:rPr>
        <w:t xml:space="preserve"> </w:t>
      </w:r>
      <w:r>
        <w:t>фото-,</w:t>
      </w:r>
      <w:r>
        <w:rPr>
          <w:spacing w:val="31"/>
        </w:rPr>
        <w:t xml:space="preserve"> </w:t>
      </w:r>
      <w:r>
        <w:t>аудио-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видеоаппаратуру,</w:t>
      </w:r>
      <w:r>
        <w:rPr>
          <w:spacing w:val="30"/>
        </w:rPr>
        <w:t xml:space="preserve"> </w:t>
      </w:r>
      <w:r>
        <w:t>электронно-</w:t>
      </w:r>
    </w:p>
    <w:p w14:paraId="47550593" w14:textId="77777777" w:rsidR="00C57513" w:rsidRDefault="00C57513" w:rsidP="00C57513">
      <w:pPr>
        <w:pStyle w:val="a3"/>
        <w:ind w:left="393" w:right="124"/>
        <w:jc w:val="both"/>
      </w:pPr>
      <w:r>
        <w:t>вычислительную технику,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14:paraId="23C3B6AA" w14:textId="77777777" w:rsidR="00C57513" w:rsidRDefault="00C57513" w:rsidP="00C57513">
      <w:pPr>
        <w:pStyle w:val="a3"/>
        <w:spacing w:before="1"/>
        <w:ind w:left="393" w:right="129" w:firstLine="696"/>
        <w:jc w:val="both"/>
      </w:pP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носителях;</w:t>
      </w:r>
    </w:p>
    <w:p w14:paraId="26435E91" w14:textId="77777777" w:rsidR="00C57513" w:rsidRDefault="00C57513" w:rsidP="00C57513">
      <w:pPr>
        <w:pStyle w:val="a3"/>
        <w:spacing w:before="5"/>
        <w:ind w:left="1089"/>
        <w:jc w:val="both"/>
      </w:pPr>
      <w:r>
        <w:t>фотографировать</w:t>
      </w:r>
      <w:r>
        <w:rPr>
          <w:spacing w:val="-4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черновики.</w:t>
      </w:r>
    </w:p>
    <w:p w14:paraId="018FAD1B" w14:textId="77777777" w:rsidR="00C57513" w:rsidRDefault="00C57513" w:rsidP="00C57513">
      <w:pPr>
        <w:pStyle w:val="a5"/>
        <w:numPr>
          <w:ilvl w:val="0"/>
          <w:numId w:val="7"/>
        </w:numPr>
        <w:tabs>
          <w:tab w:val="left" w:pos="1810"/>
        </w:tabs>
        <w:spacing w:before="5"/>
        <w:ind w:hanging="721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взять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4"/>
          <w:sz w:val="26"/>
        </w:rPr>
        <w:t xml:space="preserve"> </w:t>
      </w:r>
      <w:r>
        <w:rPr>
          <w:sz w:val="26"/>
        </w:rPr>
        <w:t>вещи.</w:t>
      </w:r>
    </w:p>
    <w:p w14:paraId="7FF0A2C5" w14:textId="77777777" w:rsidR="00C57513" w:rsidRDefault="00C57513" w:rsidP="00C57513">
      <w:pPr>
        <w:pStyle w:val="a3"/>
        <w:spacing w:before="4"/>
        <w:ind w:left="393" w:right="128" w:firstLine="696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находятся:</w:t>
      </w:r>
    </w:p>
    <w:p w14:paraId="4DA16816" w14:textId="77777777" w:rsidR="00C57513" w:rsidRDefault="00C57513" w:rsidP="00C57513">
      <w:pPr>
        <w:pStyle w:val="a5"/>
        <w:numPr>
          <w:ilvl w:val="0"/>
          <w:numId w:val="6"/>
        </w:numPr>
        <w:tabs>
          <w:tab w:val="left" w:pos="1370"/>
        </w:tabs>
        <w:spacing w:before="4"/>
        <w:jc w:val="both"/>
        <w:rPr>
          <w:sz w:val="26"/>
        </w:rPr>
      </w:pPr>
      <w:proofErr w:type="spellStart"/>
      <w:r>
        <w:rPr>
          <w:sz w:val="26"/>
        </w:rPr>
        <w:t>гелевая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капиллярная</w:t>
      </w:r>
      <w:r>
        <w:rPr>
          <w:spacing w:val="-2"/>
          <w:sz w:val="26"/>
        </w:rPr>
        <w:t xml:space="preserve"> </w:t>
      </w:r>
      <w:r>
        <w:rPr>
          <w:sz w:val="26"/>
        </w:rPr>
        <w:t>ручка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цвета;</w:t>
      </w:r>
    </w:p>
    <w:p w14:paraId="4422F76C" w14:textId="77777777" w:rsidR="00C57513" w:rsidRDefault="00C57513" w:rsidP="00C57513">
      <w:pPr>
        <w:pStyle w:val="a5"/>
        <w:numPr>
          <w:ilvl w:val="0"/>
          <w:numId w:val="6"/>
        </w:numPr>
        <w:tabs>
          <w:tab w:val="left" w:pos="1370"/>
        </w:tabs>
        <w:spacing w:before="4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-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личность;</w:t>
      </w:r>
    </w:p>
    <w:p w14:paraId="0C7AC580" w14:textId="77777777" w:rsidR="00C57513" w:rsidRDefault="00C57513" w:rsidP="00C57513">
      <w:pPr>
        <w:pStyle w:val="a5"/>
        <w:numPr>
          <w:ilvl w:val="0"/>
          <w:numId w:val="6"/>
        </w:numPr>
        <w:tabs>
          <w:tab w:val="left" w:pos="1389"/>
        </w:tabs>
        <w:spacing w:before="3"/>
        <w:ind w:left="393" w:right="129" w:firstLine="696"/>
        <w:jc w:val="both"/>
        <w:rPr>
          <w:sz w:val="26"/>
        </w:rPr>
      </w:pPr>
      <w:r>
        <w:rPr>
          <w:sz w:val="26"/>
        </w:rPr>
        <w:t>средства обучения и воспитания, разрешенные к использованию для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"/>
          <w:sz w:val="26"/>
        </w:rPr>
        <w:t xml:space="preserve"> </w:t>
      </w:r>
      <w:r>
        <w:rPr>
          <w:sz w:val="26"/>
        </w:rPr>
        <w:t>КИМ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предметам;</w:t>
      </w:r>
    </w:p>
    <w:p w14:paraId="5CF77C1E" w14:textId="77777777" w:rsidR="00C57513" w:rsidRDefault="00C57513" w:rsidP="00C57513">
      <w:pPr>
        <w:pStyle w:val="a5"/>
        <w:numPr>
          <w:ilvl w:val="0"/>
          <w:numId w:val="6"/>
        </w:numPr>
        <w:tabs>
          <w:tab w:val="left" w:pos="1370"/>
        </w:tabs>
        <w:spacing w:before="5"/>
        <w:jc w:val="both"/>
        <w:rPr>
          <w:sz w:val="26"/>
        </w:rPr>
      </w:pPr>
      <w:r>
        <w:rPr>
          <w:sz w:val="26"/>
        </w:rPr>
        <w:t>лекарства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1D6162B8" w14:textId="77777777" w:rsidR="00C57513" w:rsidRDefault="00C57513" w:rsidP="00C57513">
      <w:pPr>
        <w:pStyle w:val="a5"/>
        <w:numPr>
          <w:ilvl w:val="0"/>
          <w:numId w:val="6"/>
        </w:numPr>
        <w:tabs>
          <w:tab w:val="left" w:pos="1389"/>
        </w:tabs>
        <w:spacing w:before="3"/>
        <w:ind w:left="393" w:right="125" w:firstLine="696"/>
        <w:jc w:val="both"/>
        <w:rPr>
          <w:sz w:val="26"/>
        </w:rPr>
      </w:pPr>
      <w:r>
        <w:rPr>
          <w:sz w:val="26"/>
        </w:rPr>
        <w:t>продукты питания для дополнительного приема пищи (перекус), бутилированная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питьевая вода при условии, что упаковка указанных продуктов питания и воды,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3C14DBD3" w14:textId="77777777" w:rsidR="00C57513" w:rsidRDefault="00C57513" w:rsidP="00C57513">
      <w:pPr>
        <w:jc w:val="both"/>
        <w:rPr>
          <w:sz w:val="26"/>
        </w:rPr>
        <w:sectPr w:rsidR="00C57513">
          <w:pgSz w:w="11900" w:h="16850"/>
          <w:pgMar w:top="1060" w:right="440" w:bottom="1320" w:left="740" w:header="0" w:footer="1064" w:gutter="0"/>
          <w:cols w:space="720"/>
        </w:sectPr>
      </w:pPr>
    </w:p>
    <w:p w14:paraId="07420339" w14:textId="77777777" w:rsidR="00C57513" w:rsidRDefault="00C57513" w:rsidP="00C57513">
      <w:pPr>
        <w:pStyle w:val="a5"/>
        <w:numPr>
          <w:ilvl w:val="0"/>
          <w:numId w:val="6"/>
        </w:numPr>
        <w:tabs>
          <w:tab w:val="left" w:pos="1430"/>
        </w:tabs>
        <w:spacing w:before="64"/>
        <w:ind w:left="393" w:right="133" w:firstLine="696"/>
        <w:jc w:val="both"/>
        <w:rPr>
          <w:sz w:val="26"/>
        </w:rPr>
      </w:pPr>
      <w:r>
        <w:rPr>
          <w:sz w:val="26"/>
        </w:rPr>
        <w:lastRenderedPageBreak/>
        <w:t>специальные технические средства (для лиц с ограниченными 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инвалидов)</w:t>
      </w:r>
      <w:r>
        <w:rPr>
          <w:spacing w:val="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0A8265D2" w14:textId="77777777" w:rsidR="00C57513" w:rsidRDefault="00C57513" w:rsidP="00C57513">
      <w:pPr>
        <w:pStyle w:val="a5"/>
        <w:numPr>
          <w:ilvl w:val="0"/>
          <w:numId w:val="6"/>
        </w:numPr>
        <w:tabs>
          <w:tab w:val="left" w:pos="1370"/>
        </w:tabs>
        <w:spacing w:before="5"/>
        <w:jc w:val="both"/>
        <w:rPr>
          <w:sz w:val="26"/>
        </w:rPr>
      </w:pPr>
      <w:r>
        <w:rPr>
          <w:sz w:val="26"/>
        </w:rPr>
        <w:t>черновики,</w:t>
      </w:r>
      <w:r>
        <w:rPr>
          <w:spacing w:val="-4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ППЭ.</w:t>
      </w:r>
    </w:p>
    <w:p w14:paraId="4788E109" w14:textId="77777777" w:rsidR="00C57513" w:rsidRDefault="00C57513" w:rsidP="00C57513">
      <w:pPr>
        <w:pStyle w:val="a3"/>
        <w:spacing w:before="6"/>
        <w:ind w:left="393" w:right="131" w:firstLine="696"/>
        <w:jc w:val="both"/>
      </w:pPr>
      <w:r>
        <w:t>Иные личные вещи участники экзамена обязаны оставить в специально выделенном</w:t>
      </w:r>
      <w:r>
        <w:rPr>
          <w:spacing w:val="1"/>
        </w:rPr>
        <w:t xml:space="preserve"> </w:t>
      </w:r>
      <w:r>
        <w:t>в здании</w:t>
      </w:r>
      <w:r>
        <w:rPr>
          <w:spacing w:val="1"/>
        </w:rPr>
        <w:t xml:space="preserve"> </w:t>
      </w:r>
      <w:r>
        <w:t>(комплексе</w:t>
      </w:r>
      <w:r>
        <w:rPr>
          <w:spacing w:val="1"/>
        </w:rPr>
        <w:t xml:space="preserve"> </w:t>
      </w:r>
      <w:r>
        <w:t>зданий),</w:t>
      </w:r>
      <w:r>
        <w:rPr>
          <w:spacing w:val="1"/>
        </w:rPr>
        <w:t xml:space="preserve"> </w:t>
      </w:r>
      <w:r>
        <w:t>где расположен</w:t>
      </w:r>
      <w:r>
        <w:rPr>
          <w:spacing w:val="1"/>
        </w:rPr>
        <w:t xml:space="preserve"> </w:t>
      </w:r>
      <w:r>
        <w:t>ППЭ, до входа</w:t>
      </w:r>
      <w:r>
        <w:rPr>
          <w:spacing w:val="1"/>
        </w:rPr>
        <w:t xml:space="preserve"> </w:t>
      </w:r>
      <w:r>
        <w:t>в ППЭ</w:t>
      </w:r>
      <w:r>
        <w:rPr>
          <w:spacing w:val="65"/>
        </w:rPr>
        <w:t xml:space="preserve"> </w:t>
      </w:r>
      <w:r>
        <w:t>месте (помещении)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 личных вещей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14:paraId="692DF580" w14:textId="77777777" w:rsidR="00C57513" w:rsidRDefault="00C57513" w:rsidP="00C57513">
      <w:pPr>
        <w:pStyle w:val="a5"/>
        <w:numPr>
          <w:ilvl w:val="0"/>
          <w:numId w:val="7"/>
        </w:numPr>
        <w:tabs>
          <w:tab w:val="left" w:pos="1810"/>
        </w:tabs>
        <w:spacing w:before="3"/>
        <w:ind w:left="393" w:right="130" w:firstLine="696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запрещено.</w:t>
      </w:r>
    </w:p>
    <w:p w14:paraId="23302A89" w14:textId="77777777" w:rsidR="00C57513" w:rsidRDefault="00C57513" w:rsidP="00C57513">
      <w:pPr>
        <w:pStyle w:val="a5"/>
        <w:numPr>
          <w:ilvl w:val="0"/>
          <w:numId w:val="7"/>
        </w:numPr>
        <w:tabs>
          <w:tab w:val="left" w:pos="1810"/>
        </w:tabs>
        <w:spacing w:before="4"/>
        <w:ind w:left="393" w:right="124" w:firstLine="696"/>
        <w:jc w:val="both"/>
        <w:rPr>
          <w:sz w:val="26"/>
        </w:rPr>
      </w:pPr>
      <w:r>
        <w:rPr>
          <w:b/>
          <w:sz w:val="26"/>
        </w:rPr>
        <w:t xml:space="preserve">Во время экзамена участникам экзамена запрещается: </w:t>
      </w:r>
      <w:r>
        <w:rPr>
          <w:sz w:val="26"/>
        </w:rPr>
        <w:t>общаться друг 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организатора.</w:t>
      </w:r>
    </w:p>
    <w:p w14:paraId="09DC86FD" w14:textId="77777777" w:rsidR="00C57513" w:rsidRDefault="00C57513" w:rsidP="00C57513">
      <w:pPr>
        <w:pStyle w:val="a3"/>
        <w:spacing w:before="4"/>
        <w:ind w:left="378" w:right="131" w:firstLine="698"/>
        <w:jc w:val="both"/>
      </w:pPr>
      <w:r>
        <w:t>При выходе из аудитории во время экзамена участник экзамена должен оставить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черновики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столе.</w:t>
      </w:r>
    </w:p>
    <w:p w14:paraId="6C335ABE" w14:textId="77777777" w:rsidR="00C57513" w:rsidRDefault="00C57513" w:rsidP="00C57513">
      <w:pPr>
        <w:pStyle w:val="a5"/>
        <w:numPr>
          <w:ilvl w:val="0"/>
          <w:numId w:val="7"/>
        </w:numPr>
        <w:tabs>
          <w:tab w:val="left" w:pos="1810"/>
        </w:tabs>
        <w:spacing w:before="4"/>
        <w:ind w:left="393" w:right="122" w:firstLine="69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 из ППЭ. Акт об удалении из ППЭ составляется в помещении для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(Штаб</w:t>
      </w:r>
      <w:r>
        <w:rPr>
          <w:spacing w:val="1"/>
          <w:sz w:val="26"/>
        </w:rPr>
        <w:t xml:space="preserve"> </w:t>
      </w:r>
      <w:r>
        <w:rPr>
          <w:sz w:val="26"/>
        </w:rPr>
        <w:t>ППЭ)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 наблюдателя (при наличии). Для этого организаторы, руководитель 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 из ППЭ и удаляет участников ГИА, нарушивших Порядок, из ППЭ. 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 в соответствующем поле 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ГИА необходимую отметку. Акт 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экземплярах.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 ГИА, нарушившему Порядок, второй экземпляр в тот же день направляется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работ.</w:t>
      </w:r>
    </w:p>
    <w:p w14:paraId="092D2C21" w14:textId="77777777" w:rsidR="00C57513" w:rsidRDefault="00C57513" w:rsidP="00C57513">
      <w:pPr>
        <w:pStyle w:val="a5"/>
        <w:numPr>
          <w:ilvl w:val="0"/>
          <w:numId w:val="7"/>
        </w:numPr>
        <w:tabs>
          <w:tab w:val="left" w:pos="1810"/>
        </w:tabs>
        <w:spacing w:before="5"/>
        <w:ind w:left="393" w:right="127" w:firstLine="698"/>
        <w:jc w:val="both"/>
        <w:rPr>
          <w:sz w:val="26"/>
        </w:rPr>
      </w:pPr>
      <w:r>
        <w:rPr>
          <w:sz w:val="26"/>
        </w:rPr>
        <w:t xml:space="preserve">Экзаменационная работа выполняется </w:t>
      </w:r>
      <w:proofErr w:type="spellStart"/>
      <w:r>
        <w:rPr>
          <w:sz w:val="26"/>
        </w:rPr>
        <w:t>гелевой</w:t>
      </w:r>
      <w:proofErr w:type="spellEnd"/>
      <w:r>
        <w:rPr>
          <w:sz w:val="26"/>
        </w:rPr>
        <w:t xml:space="preserve"> и (или) капиллярной ручкой 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 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14:paraId="2502A044" w14:textId="77777777" w:rsidR="00C57513" w:rsidRDefault="00C57513" w:rsidP="00C57513">
      <w:pPr>
        <w:pStyle w:val="a3"/>
        <w:rPr>
          <w:sz w:val="27"/>
        </w:rPr>
      </w:pPr>
    </w:p>
    <w:p w14:paraId="70CB25F8" w14:textId="77777777" w:rsidR="00C57513" w:rsidRDefault="00C57513" w:rsidP="00C57513">
      <w:pPr>
        <w:pStyle w:val="210"/>
        <w:ind w:left="378"/>
      </w:pPr>
      <w:r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14:paraId="3C7C900F" w14:textId="77777777" w:rsidR="00C57513" w:rsidRDefault="00C57513" w:rsidP="00C57513">
      <w:pPr>
        <w:pStyle w:val="a5"/>
        <w:numPr>
          <w:ilvl w:val="0"/>
          <w:numId w:val="5"/>
        </w:numPr>
        <w:tabs>
          <w:tab w:val="left" w:pos="1810"/>
        </w:tabs>
        <w:spacing w:before="6"/>
        <w:ind w:right="130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выдаваемые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КИМ.</w:t>
      </w:r>
    </w:p>
    <w:p w14:paraId="11AF57C2" w14:textId="77777777" w:rsidR="00C57513" w:rsidRDefault="00C57513" w:rsidP="00C57513">
      <w:pPr>
        <w:pStyle w:val="a5"/>
        <w:numPr>
          <w:ilvl w:val="0"/>
          <w:numId w:val="5"/>
        </w:numPr>
        <w:tabs>
          <w:tab w:val="left" w:pos="1810"/>
        </w:tabs>
        <w:spacing w:before="4"/>
        <w:ind w:left="1809" w:hanging="733"/>
        <w:jc w:val="both"/>
        <w:rPr>
          <w:sz w:val="26"/>
        </w:rPr>
      </w:pPr>
      <w:r>
        <w:rPr>
          <w:sz w:val="26"/>
        </w:rPr>
        <w:t>Внимание!</w:t>
      </w:r>
      <w:r>
        <w:rPr>
          <w:spacing w:val="-5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КИМ,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черновиках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проверяются.</w:t>
      </w:r>
    </w:p>
    <w:p w14:paraId="0EC66BD2" w14:textId="77777777" w:rsidR="00C57513" w:rsidRDefault="00C57513" w:rsidP="00C57513">
      <w:pPr>
        <w:pStyle w:val="a5"/>
        <w:numPr>
          <w:ilvl w:val="0"/>
          <w:numId w:val="5"/>
        </w:numPr>
        <w:tabs>
          <w:tab w:val="left" w:pos="1810"/>
        </w:tabs>
        <w:spacing w:before="4"/>
        <w:ind w:left="393" w:right="124" w:firstLine="698"/>
        <w:jc w:val="both"/>
        <w:rPr>
          <w:sz w:val="26"/>
        </w:rPr>
      </w:pPr>
      <w:r>
        <w:rPr>
          <w:sz w:val="26"/>
        </w:rPr>
        <w:t>В случае нехватки места в бланке для записи ответов участник ГИА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организатору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бланка.</w:t>
      </w:r>
    </w:p>
    <w:p w14:paraId="6D230F8F" w14:textId="77777777" w:rsidR="00C57513" w:rsidRDefault="00C57513" w:rsidP="00C57513">
      <w:pPr>
        <w:pStyle w:val="a5"/>
        <w:numPr>
          <w:ilvl w:val="0"/>
          <w:numId w:val="5"/>
        </w:numPr>
        <w:tabs>
          <w:tab w:val="left" w:pos="1810"/>
        </w:tabs>
        <w:spacing w:before="5"/>
        <w:ind w:left="393" w:right="130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-2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-1"/>
          <w:sz w:val="26"/>
        </w:rPr>
        <w:t xml:space="preserve"> </w:t>
      </w:r>
      <w:r>
        <w:rPr>
          <w:sz w:val="26"/>
        </w:rPr>
        <w:t>ППЭ.</w:t>
      </w:r>
    </w:p>
    <w:p w14:paraId="7518CA98" w14:textId="77777777" w:rsidR="00C57513" w:rsidRDefault="00C57513" w:rsidP="00C57513">
      <w:pPr>
        <w:pStyle w:val="a3"/>
        <w:spacing w:before="3"/>
        <w:ind w:left="393" w:right="124" w:firstLine="698"/>
        <w:jc w:val="both"/>
      </w:pPr>
      <w:r>
        <w:t>При этом организаторы сопровождают участника ГИА к медицинскому работнику и</w:t>
      </w:r>
      <w:r>
        <w:rPr>
          <w:spacing w:val="1"/>
        </w:rPr>
        <w:t xml:space="preserve"> </w:t>
      </w:r>
      <w:r>
        <w:t>приглашают члена ГЭК. При согласии участника ГИА досрочно завершить экзамен 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 причинам. Организатор ставит в соответствующем поле бланка участника</w:t>
      </w:r>
      <w:r>
        <w:rPr>
          <w:spacing w:val="1"/>
        </w:rPr>
        <w:t xml:space="preserve"> </w:t>
      </w:r>
      <w:r>
        <w:t>ГИА, досрочно завершившего экзамен по объективным причинам, необходимую отметку.</w:t>
      </w:r>
      <w:r>
        <w:rPr>
          <w:spacing w:val="1"/>
        </w:rPr>
        <w:t xml:space="preserve"> </w:t>
      </w:r>
      <w:r>
        <w:t>Акт о досрочном завершении экзамена по объективным причинам является документом,</w:t>
      </w:r>
      <w:r>
        <w:rPr>
          <w:spacing w:val="1"/>
        </w:rPr>
        <w:t xml:space="preserve"> </w:t>
      </w:r>
      <w:r>
        <w:t xml:space="preserve">подтверждающим уважительность причины </w:t>
      </w:r>
      <w:proofErr w:type="spellStart"/>
      <w:r>
        <w:t>незавершения</w:t>
      </w:r>
      <w:proofErr w:type="spellEnd"/>
      <w:r>
        <w:t xml:space="preserve"> выполнения экзаменационной</w:t>
      </w:r>
      <w:r>
        <w:rPr>
          <w:spacing w:val="1"/>
        </w:rPr>
        <w:t xml:space="preserve"> </w:t>
      </w:r>
      <w:r>
        <w:t>работы, и основанием повторного допуска такого</w:t>
      </w:r>
      <w:r>
        <w:rPr>
          <w:spacing w:val="1"/>
        </w:rPr>
        <w:t xml:space="preserve"> </w:t>
      </w:r>
      <w:r>
        <w:t>участника ГИА к сдаче экзамена 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14:paraId="53212DEA" w14:textId="77777777" w:rsidR="00C57513" w:rsidRDefault="00C57513" w:rsidP="00C57513">
      <w:pPr>
        <w:jc w:val="both"/>
        <w:sectPr w:rsidR="00C57513">
          <w:pgSz w:w="11900" w:h="16850"/>
          <w:pgMar w:top="1060" w:right="440" w:bottom="1320" w:left="740" w:header="0" w:footer="1064" w:gutter="0"/>
          <w:cols w:space="720"/>
        </w:sectPr>
      </w:pPr>
    </w:p>
    <w:p w14:paraId="3AEB5E39" w14:textId="77777777" w:rsidR="00C57513" w:rsidRDefault="00C57513" w:rsidP="00C57513">
      <w:pPr>
        <w:pStyle w:val="a5"/>
        <w:numPr>
          <w:ilvl w:val="0"/>
          <w:numId w:val="5"/>
        </w:numPr>
        <w:tabs>
          <w:tab w:val="left" w:pos="1810"/>
        </w:tabs>
        <w:spacing w:before="64"/>
        <w:ind w:left="393" w:right="128" w:firstLine="698"/>
        <w:jc w:val="both"/>
        <w:rPr>
          <w:sz w:val="26"/>
        </w:rPr>
      </w:pPr>
      <w:r>
        <w:rPr>
          <w:sz w:val="26"/>
        </w:rPr>
        <w:lastRenderedPageBreak/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 и</w:t>
      </w:r>
      <w:r>
        <w:rPr>
          <w:spacing w:val="2"/>
          <w:sz w:val="26"/>
        </w:rPr>
        <w:t xml:space="preserve"> </w:t>
      </w:r>
      <w:r>
        <w:rPr>
          <w:sz w:val="26"/>
        </w:rPr>
        <w:t>черновики.</w:t>
      </w:r>
    </w:p>
    <w:p w14:paraId="728A7FFA" w14:textId="77777777" w:rsidR="00C57513" w:rsidRDefault="00C57513" w:rsidP="00C57513">
      <w:pPr>
        <w:pStyle w:val="a5"/>
        <w:numPr>
          <w:ilvl w:val="0"/>
          <w:numId w:val="5"/>
        </w:numPr>
        <w:tabs>
          <w:tab w:val="left" w:pos="1810"/>
        </w:tabs>
        <w:spacing w:before="6"/>
        <w:ind w:left="393" w:right="133" w:firstLine="698"/>
        <w:jc w:val="both"/>
        <w:rPr>
          <w:sz w:val="26"/>
        </w:rPr>
      </w:pPr>
      <w:r>
        <w:rPr>
          <w:sz w:val="26"/>
        </w:rPr>
        <w:t>Участник экзамена имеет право подать апелляцию о нарушении Порядка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несогласии с</w:t>
      </w:r>
      <w:r>
        <w:rPr>
          <w:spacing w:val="-2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4"/>
          <w:sz w:val="26"/>
        </w:rPr>
        <w:t xml:space="preserve"> </w:t>
      </w:r>
      <w:r>
        <w:rPr>
          <w:sz w:val="26"/>
        </w:rPr>
        <w:t>комиссию.</w:t>
      </w:r>
    </w:p>
    <w:p w14:paraId="465CA0C4" w14:textId="77777777" w:rsidR="00C57513" w:rsidRDefault="00C57513" w:rsidP="00C57513">
      <w:pPr>
        <w:pStyle w:val="a3"/>
        <w:spacing w:before="4"/>
        <w:ind w:left="378" w:right="123" w:firstLine="698"/>
        <w:jc w:val="both"/>
      </w:pPr>
      <w:r>
        <w:t>Апелляционная комиссия не рассматривает апелляции по вопросам содержания и</w:t>
      </w:r>
      <w:r>
        <w:rPr>
          <w:spacing w:val="1"/>
        </w:rPr>
        <w:t xml:space="preserve"> </w:t>
      </w:r>
      <w:r>
        <w:t>структуры заданий по учебным предметам, а также по вопросам, связанным с оцениванием</w:t>
      </w:r>
      <w:r>
        <w:rPr>
          <w:spacing w:val="-6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 требований Порядка, с неправильным заполнением бланков и дополнительных</w:t>
      </w:r>
      <w:r>
        <w:rPr>
          <w:spacing w:val="1"/>
        </w:rPr>
        <w:t xml:space="preserve"> </w:t>
      </w:r>
      <w:r>
        <w:t>бланков.</w:t>
      </w:r>
    </w:p>
    <w:p w14:paraId="6A905E49" w14:textId="77777777" w:rsidR="00C57513" w:rsidRDefault="00C57513" w:rsidP="00C57513">
      <w:pPr>
        <w:pStyle w:val="a3"/>
        <w:spacing w:before="3"/>
        <w:ind w:left="378" w:right="131" w:firstLine="698"/>
        <w:jc w:val="both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рассмотрения апелляции информирует участников ГИА, подавших апелляции, о времени и</w:t>
      </w:r>
      <w:r>
        <w:rPr>
          <w:spacing w:val="-6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рассмотрения.</w:t>
      </w:r>
    </w:p>
    <w:p w14:paraId="3F7E039E" w14:textId="77777777" w:rsidR="00C57513" w:rsidRDefault="00C57513" w:rsidP="00C57513">
      <w:pPr>
        <w:pStyle w:val="a3"/>
        <w:spacing w:before="6"/>
        <w:ind w:left="378" w:right="124" w:firstLine="698"/>
        <w:jc w:val="both"/>
      </w:pP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62"/>
        </w:rPr>
        <w:t xml:space="preserve"> </w:t>
      </w:r>
      <w:r>
        <w:t>присутствуют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2"/>
        </w:rPr>
        <w:t xml:space="preserve"> </w:t>
      </w:r>
      <w:r>
        <w:t>апелляции.</w:t>
      </w:r>
    </w:p>
    <w:p w14:paraId="605D89DB" w14:textId="77777777" w:rsidR="00C57513" w:rsidRDefault="00C57513" w:rsidP="00C57513">
      <w:pPr>
        <w:pStyle w:val="210"/>
        <w:spacing w:before="10"/>
        <w:ind w:left="378" w:right="129" w:firstLine="708"/>
      </w:pPr>
      <w:r>
        <w:t>Апелляцию о нарушении Порядка участник экзамена подает в день проведения</w:t>
      </w:r>
      <w:r>
        <w:rPr>
          <w:spacing w:val="-62"/>
        </w:rPr>
        <w:t xml:space="preserve"> </w:t>
      </w:r>
      <w:r>
        <w:t>экзамена члену</w:t>
      </w:r>
      <w:r>
        <w:rPr>
          <w:spacing w:val="1"/>
        </w:rPr>
        <w:t xml:space="preserve"> </w:t>
      </w:r>
      <w:r>
        <w:t>ГЭК,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покидая</w:t>
      </w:r>
      <w:r>
        <w:rPr>
          <w:spacing w:val="-2"/>
        </w:rPr>
        <w:t xml:space="preserve"> </w:t>
      </w:r>
      <w:r>
        <w:t>ППЭ.</w:t>
      </w:r>
    </w:p>
    <w:p w14:paraId="7F7E7F01" w14:textId="77777777" w:rsidR="00C57513" w:rsidRDefault="00C57513" w:rsidP="00C57513">
      <w:pPr>
        <w:pStyle w:val="a3"/>
        <w:spacing w:before="6"/>
        <w:ind w:left="378" w:right="126" w:firstLine="69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 работ (при наличии), экзаменаторов-собеседников (при наличии), экспертов,</w:t>
      </w:r>
      <w:r>
        <w:rPr>
          <w:spacing w:val="-62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 в которой сдавал экзамен</w:t>
      </w:r>
      <w:r>
        <w:rPr>
          <w:spacing w:val="1"/>
        </w:rPr>
        <w:t xml:space="preserve"> </w:t>
      </w:r>
      <w:r>
        <w:t>участник ГИА, подавший</w:t>
      </w:r>
      <w:r>
        <w:rPr>
          <w:spacing w:val="1"/>
        </w:rPr>
        <w:t xml:space="preserve"> </w:t>
      </w:r>
      <w:r>
        <w:t>указанную 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-62"/>
        </w:rPr>
        <w:t xml:space="preserve"> </w:t>
      </w:r>
      <w:r>
        <w:t>правопорядка, медицинских работников, а также ассистентов (при наличии). 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Апелляция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комиссию.</w:t>
      </w:r>
    </w:p>
    <w:p w14:paraId="32DB5182" w14:textId="77777777" w:rsidR="00C57513" w:rsidRDefault="00C57513" w:rsidP="00C57513">
      <w:pPr>
        <w:pStyle w:val="a3"/>
        <w:spacing w:before="5"/>
        <w:ind w:left="378" w:right="126" w:firstLine="698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решений:</w:t>
      </w:r>
    </w:p>
    <w:p w14:paraId="22D2C3B7" w14:textId="77777777" w:rsidR="00C57513" w:rsidRDefault="00C57513" w:rsidP="00C57513">
      <w:pPr>
        <w:pStyle w:val="a3"/>
        <w:spacing w:before="3"/>
        <w:ind w:left="1077"/>
        <w:jc w:val="both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14:paraId="0AAB1502" w14:textId="77777777" w:rsidR="00C57513" w:rsidRDefault="00C57513" w:rsidP="00C57513">
      <w:pPr>
        <w:pStyle w:val="a3"/>
        <w:spacing w:before="6"/>
        <w:ind w:left="1077"/>
        <w:jc w:val="both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апелляции.</w:t>
      </w:r>
    </w:p>
    <w:p w14:paraId="605192D0" w14:textId="77777777" w:rsidR="00C57513" w:rsidRDefault="00C57513" w:rsidP="00C57513">
      <w:pPr>
        <w:pStyle w:val="a3"/>
        <w:spacing w:before="4"/>
        <w:ind w:left="378" w:right="122" w:firstLine="698"/>
        <w:jc w:val="both"/>
      </w:pPr>
      <w:r>
        <w:t>При удовлетворении апелляции о нарушении Порядка результат ГИА, по 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едиными</w:t>
      </w:r>
      <w:r>
        <w:rPr>
          <w:spacing w:val="-1"/>
        </w:rPr>
        <w:t xml:space="preserve"> </w:t>
      </w:r>
      <w:r>
        <w:t>расписаниями</w:t>
      </w:r>
      <w:r>
        <w:rPr>
          <w:spacing w:val="-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ГВЭ.</w:t>
      </w:r>
    </w:p>
    <w:p w14:paraId="347A3265" w14:textId="77777777" w:rsidR="00C57513" w:rsidRDefault="00C57513" w:rsidP="00C57513">
      <w:pPr>
        <w:pStyle w:val="a3"/>
        <w:spacing w:before="4"/>
        <w:ind w:left="378" w:right="134" w:firstLine="698"/>
        <w:jc w:val="both"/>
      </w:pPr>
      <w:r>
        <w:t>Апелляционная комиссия рассматривает апелляцию о нарушении Порядка в течение</w:t>
      </w:r>
      <w:r>
        <w:rPr>
          <w:spacing w:val="-6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апелляционную комиссию.</w:t>
      </w:r>
    </w:p>
    <w:p w14:paraId="4EEC17B2" w14:textId="77777777" w:rsidR="00C57513" w:rsidRDefault="00C57513" w:rsidP="00C57513">
      <w:pPr>
        <w:pStyle w:val="210"/>
        <w:spacing w:before="11"/>
        <w:ind w:left="378" w:right="125" w:firstLine="708"/>
      </w:pPr>
      <w:r>
        <w:t>Апелляция о несогласии с выставленными баллами подается в течение двух</w:t>
      </w:r>
      <w:r>
        <w:rPr>
          <w:spacing w:val="1"/>
        </w:rPr>
        <w:t xml:space="preserve"> </w:t>
      </w:r>
      <w:r>
        <w:t>рабочих</w:t>
      </w:r>
      <w:r>
        <w:rPr>
          <w:spacing w:val="43"/>
        </w:rPr>
        <w:t xml:space="preserve"> </w:t>
      </w:r>
      <w:r>
        <w:t>дней,</w:t>
      </w:r>
      <w:r>
        <w:rPr>
          <w:spacing w:val="41"/>
        </w:rPr>
        <w:t xml:space="preserve"> </w:t>
      </w:r>
      <w:r>
        <w:t>следующих</w:t>
      </w:r>
      <w:r>
        <w:rPr>
          <w:spacing w:val="43"/>
        </w:rPr>
        <w:t xml:space="preserve"> </w:t>
      </w:r>
      <w:r>
        <w:t>за</w:t>
      </w:r>
      <w:r>
        <w:rPr>
          <w:spacing w:val="105"/>
        </w:rPr>
        <w:t xml:space="preserve"> </w:t>
      </w:r>
      <w:r>
        <w:t>официальным</w:t>
      </w:r>
      <w:r>
        <w:rPr>
          <w:spacing w:val="106"/>
        </w:rPr>
        <w:t xml:space="preserve"> </w:t>
      </w:r>
      <w:r>
        <w:t>днем</w:t>
      </w:r>
      <w:r>
        <w:rPr>
          <w:spacing w:val="106"/>
        </w:rPr>
        <w:t xml:space="preserve"> </w:t>
      </w:r>
      <w:r>
        <w:t>объявления</w:t>
      </w:r>
      <w:r>
        <w:rPr>
          <w:spacing w:val="104"/>
        </w:rPr>
        <w:t xml:space="preserve"> </w:t>
      </w:r>
      <w:r>
        <w:t>результатов</w:t>
      </w:r>
      <w:r>
        <w:rPr>
          <w:spacing w:val="107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14:paraId="5255DAAF" w14:textId="77777777" w:rsidR="00C57513" w:rsidRDefault="00C57513" w:rsidP="00C57513">
      <w:pPr>
        <w:pStyle w:val="a3"/>
        <w:spacing w:before="6"/>
        <w:ind w:left="378" w:right="130" w:firstLine="698"/>
        <w:jc w:val="both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 удостоверяющих личность, или уполномоченные их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42"/>
        </w:rPr>
        <w:t xml:space="preserve"> </w:t>
      </w:r>
      <w:r>
        <w:t>лица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предъявлении</w:t>
      </w:r>
      <w:r>
        <w:rPr>
          <w:spacing w:val="4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удостоверяющих</w:t>
      </w:r>
      <w:r>
        <w:rPr>
          <w:spacing w:val="42"/>
        </w:rPr>
        <w:t xml:space="preserve"> </w:t>
      </w:r>
      <w:r>
        <w:t>личность,</w:t>
      </w:r>
      <w:r>
        <w:rPr>
          <w:spacing w:val="42"/>
        </w:rPr>
        <w:t xml:space="preserve"> </w:t>
      </w:r>
      <w:r>
        <w:t>и</w:t>
      </w:r>
    </w:p>
    <w:p w14:paraId="42B34F4E" w14:textId="77777777" w:rsidR="00C57513" w:rsidRDefault="00C57513" w:rsidP="00C57513">
      <w:pPr>
        <w:jc w:val="both"/>
        <w:sectPr w:rsidR="00C57513">
          <w:pgSz w:w="11900" w:h="16850"/>
          <w:pgMar w:top="1060" w:right="440" w:bottom="1320" w:left="740" w:header="0" w:footer="1064" w:gutter="0"/>
          <w:cols w:space="720"/>
        </w:sectPr>
      </w:pPr>
    </w:p>
    <w:p w14:paraId="73F6341B" w14:textId="77777777" w:rsidR="00C57513" w:rsidRDefault="00C57513" w:rsidP="00C57513">
      <w:pPr>
        <w:pStyle w:val="a3"/>
        <w:spacing w:before="64"/>
        <w:ind w:left="378" w:right="129"/>
        <w:jc w:val="both"/>
      </w:pPr>
      <w:r>
        <w:lastRenderedPageBreak/>
        <w:t>доверенности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допущены к</w:t>
      </w:r>
      <w:r>
        <w:rPr>
          <w:spacing w:val="-1"/>
        </w:rPr>
        <w:t xml:space="preserve"> </w:t>
      </w:r>
      <w:r>
        <w:t>ГИА.</w:t>
      </w:r>
    </w:p>
    <w:p w14:paraId="4739E8AB" w14:textId="77777777" w:rsidR="00C57513" w:rsidRDefault="00C57513" w:rsidP="00C57513">
      <w:pPr>
        <w:pStyle w:val="a3"/>
        <w:spacing w:before="5"/>
        <w:ind w:left="378" w:right="133" w:firstLine="698"/>
        <w:jc w:val="both"/>
      </w:pPr>
      <w:r>
        <w:t>Руководитель образовательной организации, принявший апелляцию, передает ее 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 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получения.</w:t>
      </w:r>
    </w:p>
    <w:p w14:paraId="139FC183" w14:textId="77777777" w:rsidR="00C57513" w:rsidRDefault="00C57513" w:rsidP="00C57513">
      <w:pPr>
        <w:pStyle w:val="a3"/>
        <w:spacing w:before="4"/>
        <w:ind w:left="378" w:right="133" w:firstLine="698"/>
        <w:jc w:val="both"/>
      </w:pPr>
      <w:r>
        <w:t>До заседания апелляционной комиссии по рассмотрению апелляции о несогласии 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апелляционная комиссия:</w:t>
      </w:r>
    </w:p>
    <w:p w14:paraId="72CF8CD0" w14:textId="77777777" w:rsidR="00C57513" w:rsidRDefault="00C57513" w:rsidP="00C57513">
      <w:pPr>
        <w:pStyle w:val="a5"/>
        <w:numPr>
          <w:ilvl w:val="0"/>
          <w:numId w:val="4"/>
        </w:numPr>
        <w:tabs>
          <w:tab w:val="left" w:pos="1373"/>
        </w:tabs>
        <w:spacing w:before="5"/>
        <w:ind w:right="125" w:firstLine="698"/>
        <w:jc w:val="both"/>
        <w:rPr>
          <w:sz w:val="26"/>
        </w:rPr>
      </w:pPr>
      <w:r>
        <w:rPr>
          <w:sz w:val="26"/>
        </w:rPr>
        <w:t>запрашивает в РЦОИ изображения экзаменационной работы, файлы, содержащие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ответы участника ГИА на задания КИМ, в том числе файлы с цифровой аудиозаписью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 работы предметной комиссией, КИМ, выполнявшийся участником 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подавшим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2"/>
          <w:sz w:val="26"/>
        </w:rPr>
        <w:t xml:space="preserve"> </w:t>
      </w:r>
      <w:r>
        <w:rPr>
          <w:sz w:val="26"/>
        </w:rPr>
        <w:t>апелляцию;</w:t>
      </w:r>
    </w:p>
    <w:p w14:paraId="1F59F9AE" w14:textId="77777777" w:rsidR="00C57513" w:rsidRDefault="00C57513" w:rsidP="00C57513">
      <w:pPr>
        <w:pStyle w:val="a5"/>
        <w:numPr>
          <w:ilvl w:val="0"/>
          <w:numId w:val="4"/>
        </w:numPr>
        <w:tabs>
          <w:tab w:val="left" w:pos="1377"/>
        </w:tabs>
        <w:spacing w:before="3"/>
        <w:ind w:right="128" w:firstLine="698"/>
        <w:jc w:val="both"/>
        <w:rPr>
          <w:sz w:val="26"/>
        </w:rPr>
      </w:pPr>
      <w:r>
        <w:rPr>
          <w:sz w:val="26"/>
        </w:rPr>
        <w:t>проводит проверку качества обработки экзаменационной работы участника 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(неверная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работы);</w:t>
      </w:r>
    </w:p>
    <w:p w14:paraId="59CC5443" w14:textId="77777777" w:rsidR="00C57513" w:rsidRDefault="00C57513" w:rsidP="00C57513">
      <w:pPr>
        <w:pStyle w:val="a5"/>
        <w:numPr>
          <w:ilvl w:val="0"/>
          <w:numId w:val="4"/>
        </w:numPr>
        <w:tabs>
          <w:tab w:val="left" w:pos="1363"/>
        </w:tabs>
        <w:spacing w:before="6"/>
        <w:ind w:right="124" w:firstLine="698"/>
        <w:jc w:val="both"/>
        <w:rPr>
          <w:sz w:val="26"/>
        </w:rPr>
      </w:pPr>
      <w:r>
        <w:rPr>
          <w:sz w:val="26"/>
        </w:rPr>
        <w:t>устанавливает правильность оценивания развернутых ответов (в том числе устных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ответов)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ГИА, 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 апелляцию.</w:t>
      </w:r>
      <w:r>
        <w:rPr>
          <w:spacing w:val="1"/>
          <w:sz w:val="26"/>
        </w:rPr>
        <w:t xml:space="preserve"> </w:t>
      </w:r>
      <w:r>
        <w:rPr>
          <w:sz w:val="26"/>
        </w:rPr>
        <w:t>Для этого к 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 привлекается эксперт предметной комиссии по соответствующему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проверявший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апелляцию.</w:t>
      </w:r>
    </w:p>
    <w:p w14:paraId="0EC97632" w14:textId="77777777" w:rsidR="00C57513" w:rsidRDefault="00C57513" w:rsidP="00C57513">
      <w:pPr>
        <w:pStyle w:val="a3"/>
        <w:spacing w:before="2"/>
        <w:ind w:left="378" w:right="127" w:firstLine="698"/>
        <w:jc w:val="both"/>
      </w:pPr>
      <w:r>
        <w:t>Привлеченный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 ответов)</w:t>
      </w:r>
      <w:r>
        <w:rPr>
          <w:spacing w:val="1"/>
        </w:rPr>
        <w:t xml:space="preserve"> </w:t>
      </w:r>
      <w:r>
        <w:t>участника ГИА, подавшего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апелляцию, и дает письменное</w:t>
      </w:r>
      <w:r>
        <w:rPr>
          <w:spacing w:val="1"/>
        </w:rPr>
        <w:t xml:space="preserve"> </w:t>
      </w:r>
      <w:r>
        <w:t>заключение о правильности оценивания развернутых ответов (в том числе устных ответов)</w:t>
      </w:r>
      <w:r>
        <w:rPr>
          <w:spacing w:val="-62"/>
        </w:rPr>
        <w:t xml:space="preserve"> </w:t>
      </w:r>
      <w:r>
        <w:t>или о необходимости изменения первичных баллов за выполнение заданий с развернутым</w:t>
      </w:r>
      <w:r>
        <w:rPr>
          <w:spacing w:val="1"/>
        </w:rPr>
        <w:t xml:space="preserve"> </w:t>
      </w:r>
      <w:r>
        <w:t>ответом (в том числе устных ответов) с обязательной содержательной аргументацией и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выставляемый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заключение).</w:t>
      </w:r>
    </w:p>
    <w:p w14:paraId="61C80632" w14:textId="77777777" w:rsidR="00C57513" w:rsidRDefault="00C57513" w:rsidP="00C57513">
      <w:pPr>
        <w:pStyle w:val="a3"/>
        <w:spacing w:before="7"/>
        <w:ind w:left="378" w:right="127" w:firstLine="698"/>
        <w:jc w:val="both"/>
      </w:pPr>
      <w:r>
        <w:t>В случае если привлеченный эксперт предметной комиссии не дает однозначного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</w:t>
      </w:r>
      <w:r>
        <w:rPr>
          <w:spacing w:val="-62"/>
        </w:rPr>
        <w:t xml:space="preserve"> </w:t>
      </w:r>
      <w:r>
        <w:t>участника ГИА, подавшего указанную апелляцию, апелляционная комиссия обращается в</w:t>
      </w:r>
      <w:r>
        <w:rPr>
          <w:spacing w:val="1"/>
        </w:rPr>
        <w:t xml:space="preserve"> </w:t>
      </w:r>
      <w:r>
        <w:t>Комиссию по разработке КИМ по соответствующему учебному предмету с запросом о</w:t>
      </w:r>
      <w:r>
        <w:rPr>
          <w:spacing w:val="1"/>
        </w:rPr>
        <w:t xml:space="preserve"> </w:t>
      </w:r>
      <w:r>
        <w:t>разъяснениях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оценивания.</w:t>
      </w:r>
    </w:p>
    <w:p w14:paraId="51A2A88B" w14:textId="77777777" w:rsidR="00C57513" w:rsidRDefault="00C57513" w:rsidP="00C57513">
      <w:pPr>
        <w:pStyle w:val="a3"/>
        <w:spacing w:before="3"/>
        <w:ind w:left="378" w:right="127" w:firstLine="698"/>
        <w:jc w:val="both"/>
      </w:pPr>
      <w:r>
        <w:t>При рассмотрении апелляции о несогласии с выставленными баллами на 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привлеченного эксперта предметной комиссии предъявляются участнику ГИА, подавшему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апелляции).</w:t>
      </w:r>
    </w:p>
    <w:p w14:paraId="6828CA6A" w14:textId="77777777" w:rsidR="00C57513" w:rsidRDefault="00C57513" w:rsidP="00C57513">
      <w:pPr>
        <w:pStyle w:val="a3"/>
        <w:spacing w:before="5"/>
        <w:ind w:left="378" w:right="122" w:firstLine="69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 с выставленными баллами организуются с использованием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 Федерации в области защиты персональных данных КИМ, выполнявшийся</w:t>
      </w:r>
      <w:r>
        <w:rPr>
          <w:spacing w:val="1"/>
        </w:rPr>
        <w:t xml:space="preserve"> </w:t>
      </w:r>
      <w:r>
        <w:t>участником ГИА, предъявляется участнику ГИА, подавшему апелляцию о несогласии с</w:t>
      </w:r>
      <w:r>
        <w:rPr>
          <w:spacing w:val="1"/>
        </w:rPr>
        <w:t xml:space="preserve"> </w:t>
      </w:r>
      <w:r>
        <w:t>выставленными баллами, на заседании апелляционной комиссии по его предварительной</w:t>
      </w:r>
      <w:r>
        <w:rPr>
          <w:spacing w:val="1"/>
        </w:rPr>
        <w:t xml:space="preserve"> </w:t>
      </w:r>
      <w:r>
        <w:t>заявке,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апелляцией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несогласии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выставленными</w:t>
      </w:r>
      <w:r>
        <w:rPr>
          <w:spacing w:val="65"/>
        </w:rPr>
        <w:t xml:space="preserve"> </w:t>
      </w:r>
      <w:r>
        <w:t>баллами</w:t>
      </w:r>
      <w:r>
        <w:rPr>
          <w:spacing w:val="-62"/>
        </w:rPr>
        <w:t xml:space="preserve"> </w:t>
      </w:r>
      <w:r>
        <w:t>(в течение двух рабочих дней, следующих за официальным днем объявления 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предмету).</w:t>
      </w:r>
    </w:p>
    <w:p w14:paraId="7FEA3040" w14:textId="77777777" w:rsidR="00C57513" w:rsidRDefault="00C57513" w:rsidP="00C57513">
      <w:pPr>
        <w:jc w:val="both"/>
        <w:sectPr w:rsidR="00C57513">
          <w:pgSz w:w="11900" w:h="16850"/>
          <w:pgMar w:top="1060" w:right="440" w:bottom="1320" w:left="740" w:header="0" w:footer="1064" w:gutter="0"/>
          <w:cols w:space="720"/>
        </w:sectPr>
      </w:pPr>
    </w:p>
    <w:p w14:paraId="564A0F18" w14:textId="77777777" w:rsidR="00C57513" w:rsidRDefault="00C57513" w:rsidP="00C57513">
      <w:pPr>
        <w:pStyle w:val="a3"/>
        <w:spacing w:before="64"/>
        <w:ind w:left="378" w:right="125" w:firstLine="698"/>
        <w:jc w:val="both"/>
      </w:pPr>
      <w:r>
        <w:lastRenderedPageBreak/>
        <w:t>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предъявлены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экзаменационной работы, файлы, содержащие его ответы на задания КИМ, в том числе</w:t>
      </w:r>
      <w:r>
        <w:rPr>
          <w:spacing w:val="1"/>
        </w:rPr>
        <w:t xml:space="preserve"> </w:t>
      </w:r>
      <w:r>
        <w:t>файлы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аудиозаписью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ответов.</w:t>
      </w:r>
    </w:p>
    <w:p w14:paraId="7231F1B2" w14:textId="77777777" w:rsidR="00C57513" w:rsidRDefault="00C57513" w:rsidP="00C57513">
      <w:pPr>
        <w:pStyle w:val="a3"/>
        <w:spacing w:before="7"/>
        <w:ind w:left="378" w:right="124" w:firstLine="698"/>
        <w:jc w:val="both"/>
      </w:pPr>
      <w:r>
        <w:t>Привлеченный эксперт предметной комиссии на заседании апелляционной комиссии</w:t>
      </w:r>
      <w:r>
        <w:rPr>
          <w:spacing w:val="-62"/>
        </w:rPr>
        <w:t xml:space="preserve"> </w:t>
      </w:r>
      <w:r>
        <w:t>во время рассмотрения апелляции о несогласии с выставленными баллами в присутствии</w:t>
      </w:r>
      <w:r>
        <w:rPr>
          <w:spacing w:val="1"/>
        </w:rPr>
        <w:t xml:space="preserve"> </w:t>
      </w:r>
      <w:r>
        <w:t>участника ГИА, подавшего апелляцию о несогласии с выставленными баллами, и (или) его</w:t>
      </w:r>
      <w:r>
        <w:rPr>
          <w:spacing w:val="-62"/>
        </w:rPr>
        <w:t xml:space="preserve"> </w:t>
      </w:r>
      <w:r>
        <w:t>родителей (законных представителей) или уполномоченного его родителями (законными</w:t>
      </w:r>
      <w:r>
        <w:rPr>
          <w:spacing w:val="1"/>
        </w:rPr>
        <w:t xml:space="preserve"> </w:t>
      </w:r>
      <w:r>
        <w:t>представителями) лица дает им соответствующие разъяснения (при необходимости) по</w:t>
      </w:r>
      <w:r>
        <w:rPr>
          <w:spacing w:val="1"/>
        </w:rPr>
        <w:t xml:space="preserve"> </w:t>
      </w:r>
      <w:r>
        <w:t>вопросам правильности оценивания развернутых ответов (в том числе устных ответов)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баллами.</w:t>
      </w:r>
      <w:r>
        <w:rPr>
          <w:spacing w:val="1"/>
        </w:rPr>
        <w:t xml:space="preserve"> </w:t>
      </w:r>
      <w:r>
        <w:t xml:space="preserve">Рекомендуемая    </w:t>
      </w:r>
      <w:r>
        <w:rPr>
          <w:spacing w:val="49"/>
        </w:rPr>
        <w:t xml:space="preserve"> </w:t>
      </w:r>
      <w:r>
        <w:t xml:space="preserve">продолжительность     </w:t>
      </w:r>
      <w:r>
        <w:rPr>
          <w:spacing w:val="48"/>
        </w:rPr>
        <w:t xml:space="preserve"> </w:t>
      </w:r>
      <w:r>
        <w:t xml:space="preserve">рассмотрения     </w:t>
      </w:r>
      <w:r>
        <w:rPr>
          <w:spacing w:val="48"/>
        </w:rPr>
        <w:t xml:space="preserve"> </w:t>
      </w:r>
      <w:r>
        <w:t xml:space="preserve">апелляции     </w:t>
      </w:r>
      <w:r>
        <w:rPr>
          <w:spacing w:val="48"/>
        </w:rPr>
        <w:t xml:space="preserve"> </w:t>
      </w:r>
      <w:r>
        <w:t xml:space="preserve">о     </w:t>
      </w:r>
      <w:r>
        <w:rPr>
          <w:spacing w:val="47"/>
        </w:rPr>
        <w:t xml:space="preserve"> </w:t>
      </w:r>
      <w:r>
        <w:t>несогласии</w:t>
      </w:r>
      <w:r>
        <w:rPr>
          <w:spacing w:val="-63"/>
        </w:rPr>
        <w:t xml:space="preserve"> </w:t>
      </w:r>
      <w:r>
        <w:t>с выставленными баллами, включая разъяснения по оцениванию развернутых ответов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рекомендуемое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увеличено).</w:t>
      </w:r>
    </w:p>
    <w:p w14:paraId="01121BAD" w14:textId="77777777" w:rsidR="00C57513" w:rsidRDefault="00C57513" w:rsidP="00C57513">
      <w:pPr>
        <w:pStyle w:val="a3"/>
        <w:spacing w:before="4"/>
        <w:ind w:left="378" w:right="127" w:firstLine="698"/>
        <w:jc w:val="both"/>
      </w:pPr>
      <w:r>
        <w:t>По результатам рассмотрения апелляции о несогласии с выставленными баллами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-1"/>
        </w:rPr>
        <w:t xml:space="preserve"> </w:t>
      </w:r>
      <w:r>
        <w:t>комиссия принимает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 решений:</w:t>
      </w:r>
    </w:p>
    <w:p w14:paraId="2EBC5F71" w14:textId="77777777" w:rsidR="00C57513" w:rsidRDefault="00C57513" w:rsidP="00C57513">
      <w:pPr>
        <w:pStyle w:val="a5"/>
        <w:numPr>
          <w:ilvl w:val="0"/>
          <w:numId w:val="3"/>
        </w:numPr>
        <w:tabs>
          <w:tab w:val="left" w:pos="1358"/>
        </w:tabs>
        <w:spacing w:before="2"/>
        <w:jc w:val="both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апелляции;</w:t>
      </w:r>
    </w:p>
    <w:p w14:paraId="0BA6303F" w14:textId="77777777" w:rsidR="00C57513" w:rsidRDefault="00C57513" w:rsidP="00C57513">
      <w:pPr>
        <w:pStyle w:val="a5"/>
        <w:numPr>
          <w:ilvl w:val="0"/>
          <w:numId w:val="3"/>
        </w:numPr>
        <w:tabs>
          <w:tab w:val="left" w:pos="1358"/>
        </w:tabs>
        <w:spacing w:before="6"/>
        <w:jc w:val="both"/>
        <w:rPr>
          <w:sz w:val="26"/>
        </w:rPr>
      </w:pP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апелляции.</w:t>
      </w:r>
    </w:p>
    <w:p w14:paraId="019596BA" w14:textId="77777777" w:rsidR="00C57513" w:rsidRDefault="00C57513" w:rsidP="00C57513">
      <w:pPr>
        <w:pStyle w:val="a3"/>
        <w:spacing w:before="4"/>
        <w:ind w:left="378" w:right="128" w:firstLine="698"/>
        <w:jc w:val="both"/>
      </w:pPr>
      <w:r>
        <w:t>При удовлетворении апелляции количество ранее выставленных первичных баллов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увеличения,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62C41162" w14:textId="77777777" w:rsidR="00C57513" w:rsidRDefault="00C57513" w:rsidP="00C57513">
      <w:pPr>
        <w:pStyle w:val="a3"/>
        <w:spacing w:before="3"/>
        <w:ind w:left="393" w:right="126" w:firstLine="698"/>
        <w:jc w:val="both"/>
      </w:pPr>
      <w:r>
        <w:t>Апелляционная комиссия рассматривает апелляцию о несогласии 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комиссию.</w:t>
      </w:r>
    </w:p>
    <w:p w14:paraId="16DBBA74" w14:textId="77777777" w:rsidR="00C57513" w:rsidRDefault="00C57513" w:rsidP="00C57513">
      <w:pPr>
        <w:pStyle w:val="a3"/>
        <w:spacing w:before="6"/>
        <w:ind w:left="393" w:right="127" w:firstLine="69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ошибках и (или) ошибках при проверке экзаменационной работы апелляционная комиссия</w:t>
      </w:r>
      <w:r>
        <w:rPr>
          <w:spacing w:val="1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пересчета</w:t>
      </w:r>
      <w:r>
        <w:rPr>
          <w:spacing w:val="-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ГИА.</w:t>
      </w:r>
    </w:p>
    <w:p w14:paraId="068CB34F" w14:textId="77777777" w:rsidR="00C57513" w:rsidRDefault="00C57513" w:rsidP="00C57513">
      <w:pPr>
        <w:pStyle w:val="a5"/>
        <w:numPr>
          <w:ilvl w:val="0"/>
          <w:numId w:val="5"/>
        </w:numPr>
        <w:tabs>
          <w:tab w:val="left" w:pos="1370"/>
        </w:tabs>
        <w:spacing w:before="3"/>
        <w:ind w:left="393" w:right="113" w:firstLine="698"/>
        <w:jc w:val="both"/>
        <w:rPr>
          <w:sz w:val="26"/>
        </w:rPr>
      </w:pPr>
      <w:r>
        <w:rPr>
          <w:sz w:val="26"/>
        </w:rPr>
        <w:t>По решению председателя ГЭК к ГИА по соответствующему учебному 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(соответствующим учебным предметам) в дополнительный период, но не ранее 1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 года,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допускаются:</w:t>
      </w:r>
    </w:p>
    <w:p w14:paraId="5EC795E5" w14:textId="77777777" w:rsidR="00C57513" w:rsidRDefault="00C57513" w:rsidP="00C57513">
      <w:pPr>
        <w:pStyle w:val="a5"/>
        <w:numPr>
          <w:ilvl w:val="0"/>
          <w:numId w:val="2"/>
        </w:numPr>
        <w:tabs>
          <w:tab w:val="left" w:pos="1387"/>
        </w:tabs>
        <w:spacing w:before="1"/>
        <w:ind w:right="119" w:firstLine="698"/>
        <w:jc w:val="both"/>
        <w:rPr>
          <w:sz w:val="26"/>
        </w:rPr>
      </w:pPr>
      <w:r>
        <w:rPr>
          <w:sz w:val="26"/>
        </w:rPr>
        <w:t>обучающиеся образовательных организаций и экстерны, не допущенные к ГИА 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 учебном году, но получившие допуск к ГИА в сроки, исключающие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до завершения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в текущем</w:t>
      </w:r>
      <w:r>
        <w:rPr>
          <w:spacing w:val="-3"/>
          <w:sz w:val="26"/>
        </w:rPr>
        <w:t xml:space="preserve"> </w:t>
      </w:r>
      <w:r>
        <w:rPr>
          <w:sz w:val="26"/>
        </w:rPr>
        <w:t>году;</w:t>
      </w:r>
    </w:p>
    <w:p w14:paraId="29CE54E0" w14:textId="77777777" w:rsidR="00C57513" w:rsidRDefault="00C57513" w:rsidP="00C57513">
      <w:pPr>
        <w:pStyle w:val="a5"/>
        <w:numPr>
          <w:ilvl w:val="0"/>
          <w:numId w:val="2"/>
        </w:numPr>
        <w:tabs>
          <w:tab w:val="left" w:pos="1385"/>
        </w:tabs>
        <w:ind w:right="117" w:firstLine="698"/>
        <w:jc w:val="both"/>
        <w:rPr>
          <w:sz w:val="26"/>
        </w:rPr>
      </w:pPr>
      <w:r>
        <w:rPr>
          <w:sz w:val="26"/>
        </w:rPr>
        <w:t>участники ГИА, не прошедшие ГИА, в том числе участники ГИА, чьи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 по сдаваемым учебным предметам в текущем году были аннулированы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 ГЭК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ГИА;</w:t>
      </w:r>
    </w:p>
    <w:p w14:paraId="6B9AD151" w14:textId="77777777" w:rsidR="00C57513" w:rsidRDefault="00C57513" w:rsidP="00C57513">
      <w:pPr>
        <w:pStyle w:val="a5"/>
        <w:numPr>
          <w:ilvl w:val="0"/>
          <w:numId w:val="2"/>
        </w:numPr>
        <w:tabs>
          <w:tab w:val="left" w:pos="1433"/>
        </w:tabs>
        <w:ind w:right="121" w:firstLine="698"/>
        <w:jc w:val="both"/>
        <w:rPr>
          <w:sz w:val="26"/>
        </w:rPr>
      </w:pPr>
      <w:r>
        <w:rPr>
          <w:sz w:val="26"/>
        </w:rPr>
        <w:t>участники ГИА, получившие на ГИА неудовлетворительные результаты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 по одному или двум учебным предметам на ГИА в резервные сроки (кроме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ГИА,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ГИА 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предметам);</w:t>
      </w:r>
    </w:p>
    <w:p w14:paraId="2D5CF641" w14:textId="77777777" w:rsidR="00C57513" w:rsidRDefault="00C57513" w:rsidP="00C57513">
      <w:pPr>
        <w:pStyle w:val="a5"/>
        <w:numPr>
          <w:ilvl w:val="0"/>
          <w:numId w:val="2"/>
        </w:numPr>
        <w:tabs>
          <w:tab w:val="left" w:pos="1404"/>
        </w:tabs>
        <w:ind w:right="113" w:firstLine="698"/>
        <w:jc w:val="both"/>
        <w:rPr>
          <w:sz w:val="26"/>
        </w:rPr>
      </w:pPr>
      <w:r>
        <w:rPr>
          <w:sz w:val="26"/>
        </w:rPr>
        <w:t>участники ГИА, проходящие ГИА только по обязательным учебным 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 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этих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ГИА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сроки.</w:t>
      </w:r>
    </w:p>
    <w:p w14:paraId="625FEFC2" w14:textId="77777777" w:rsidR="00C57513" w:rsidRDefault="00C57513" w:rsidP="00C57513">
      <w:pPr>
        <w:jc w:val="both"/>
        <w:rPr>
          <w:sz w:val="26"/>
        </w:rPr>
        <w:sectPr w:rsidR="00C57513">
          <w:pgSz w:w="11900" w:h="16850"/>
          <w:pgMar w:top="1060" w:right="440" w:bottom="1320" w:left="740" w:header="0" w:footer="1064" w:gutter="0"/>
          <w:cols w:space="720"/>
        </w:sectPr>
      </w:pPr>
    </w:p>
    <w:p w14:paraId="157DBEA5" w14:textId="77777777" w:rsidR="00C57513" w:rsidRDefault="00C57513" w:rsidP="00C57513">
      <w:pPr>
        <w:pStyle w:val="a3"/>
        <w:spacing w:before="64"/>
        <w:ind w:left="393" w:right="115" w:firstLine="698"/>
        <w:jc w:val="both"/>
      </w:pPr>
      <w:r>
        <w:lastRenderedPageBreak/>
        <w:t>Заявления об участии в ГИА в дополнительный период не позднее чем за две недели</w:t>
      </w:r>
      <w:r>
        <w:rPr>
          <w:spacing w:val="1"/>
        </w:rPr>
        <w:t xml:space="preserve"> </w:t>
      </w:r>
      <w:r>
        <w:t>до начала указанного периода подаются лицами, указанными в подпунктах 1-4, лично 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уполномоченными лицами при предъявлении документов, удостоверяющих личность, и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организации.</w:t>
      </w:r>
    </w:p>
    <w:p w14:paraId="14077944" w14:textId="77777777" w:rsidR="00C57513" w:rsidRDefault="00C57513" w:rsidP="00C57513">
      <w:pPr>
        <w:pStyle w:val="a5"/>
        <w:numPr>
          <w:ilvl w:val="0"/>
          <w:numId w:val="5"/>
        </w:numPr>
        <w:tabs>
          <w:tab w:val="left" w:pos="1288"/>
        </w:tabs>
        <w:spacing w:before="2"/>
        <w:ind w:left="393" w:right="117" w:firstLine="69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чьи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ГИА по сдаваемым учебным предметам в дополнительном периоде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резервные сроки дополнительного периода были аннулированы по решению 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ГИА, получившим на ГИА неудовлетворительные результаты более чем по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учебным предметам, либо получившим повторно неудовлетворительный 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по одному или двум учебным предметам на ГИА в резервные сроки 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периода, предоставляется право повторно пройти ГИА по соответствующему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году.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 участники ГИА вправе изменить учебные предметы по выбору для 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 году.</w:t>
      </w:r>
    </w:p>
    <w:p w14:paraId="7DC3D774" w14:textId="77777777" w:rsidR="00C57513" w:rsidRDefault="00C57513" w:rsidP="00C57513">
      <w:pPr>
        <w:pStyle w:val="a3"/>
        <w:ind w:left="393" w:right="119" w:firstLine="698"/>
        <w:jc w:val="both"/>
      </w:pPr>
      <w:r>
        <w:t>Участникам</w:t>
      </w:r>
      <w:r>
        <w:rPr>
          <w:spacing w:val="33"/>
        </w:rPr>
        <w:t xml:space="preserve"> </w:t>
      </w:r>
      <w:r>
        <w:t>ГИА,</w:t>
      </w:r>
      <w:r>
        <w:rPr>
          <w:spacing w:val="31"/>
        </w:rPr>
        <w:t xml:space="preserve"> </w:t>
      </w:r>
      <w:r>
        <w:t>проходящим</w:t>
      </w:r>
      <w:r>
        <w:rPr>
          <w:spacing w:val="35"/>
        </w:rPr>
        <w:t xml:space="preserve"> </w:t>
      </w:r>
      <w:r>
        <w:t>ГИА</w:t>
      </w:r>
      <w:r>
        <w:rPr>
          <w:spacing w:val="33"/>
        </w:rPr>
        <w:t xml:space="preserve"> </w:t>
      </w:r>
      <w:r>
        <w:t>только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обязательным</w:t>
      </w:r>
      <w:r>
        <w:rPr>
          <w:spacing w:val="35"/>
        </w:rPr>
        <w:t xml:space="preserve"> </w:t>
      </w:r>
      <w:r>
        <w:t>учебным</w:t>
      </w:r>
      <w:r>
        <w:rPr>
          <w:spacing w:val="32"/>
        </w:rPr>
        <w:t xml:space="preserve"> </w:t>
      </w:r>
      <w:r>
        <w:t>предметам,</w:t>
      </w:r>
      <w:r>
        <w:rPr>
          <w:spacing w:val="-63"/>
        </w:rPr>
        <w:t xml:space="preserve"> </w:t>
      </w:r>
      <w:r>
        <w:t>не прошедшим ГИА, в том числе участникам ГИА, чьи результаты ГИА по обязательным</w:t>
      </w:r>
      <w:r>
        <w:rPr>
          <w:spacing w:val="1"/>
        </w:rPr>
        <w:t xml:space="preserve"> </w:t>
      </w:r>
      <w:r>
        <w:t>учебным предметам в дополнительном периоде и (или) резервные сроки дополнительного</w:t>
      </w:r>
      <w:r>
        <w:rPr>
          <w:spacing w:val="1"/>
        </w:rPr>
        <w:t xml:space="preserve"> </w:t>
      </w:r>
      <w:r>
        <w:t>периода были аннулированы по решению председателя ГЭК в случае выявления фактов</w:t>
      </w:r>
      <w:r>
        <w:rPr>
          <w:spacing w:val="1"/>
        </w:rPr>
        <w:t xml:space="preserve"> </w:t>
      </w:r>
      <w:r>
        <w:t>нарушения Порядка участниками ГИА, а также участникам ГИА, получившим на ГИА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66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либо получившим повторно неудовлетворительный результат по одному из этих</w:t>
      </w:r>
      <w:r>
        <w:rPr>
          <w:spacing w:val="-62"/>
        </w:rPr>
        <w:t xml:space="preserve"> </w:t>
      </w:r>
      <w:r>
        <w:t>предметов на ГИА в резервные сроки дополнительного периода, предоставляется право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 году.</w:t>
      </w:r>
    </w:p>
    <w:p w14:paraId="5D2D6E5B" w14:textId="77777777" w:rsidR="00C57513" w:rsidRDefault="00C57513" w:rsidP="00C57513">
      <w:pPr>
        <w:pStyle w:val="a3"/>
        <w:spacing w:before="4"/>
      </w:pPr>
    </w:p>
    <w:p w14:paraId="32EF8495" w14:textId="77777777" w:rsidR="00C57513" w:rsidRDefault="00C57513" w:rsidP="00C57513">
      <w:pPr>
        <w:ind w:left="393" w:right="111" w:firstLine="698"/>
        <w:jc w:val="both"/>
        <w:rPr>
          <w:i/>
          <w:sz w:val="26"/>
        </w:rPr>
      </w:pPr>
      <w:r>
        <w:rPr>
          <w:i/>
          <w:sz w:val="26"/>
        </w:rPr>
        <w:t xml:space="preserve">Информация подготовлена в соответствии с приказом </w:t>
      </w:r>
      <w:proofErr w:type="spellStart"/>
      <w:r>
        <w:rPr>
          <w:i/>
          <w:sz w:val="26"/>
        </w:rPr>
        <w:t>Минпросвещения</w:t>
      </w:r>
      <w:proofErr w:type="spellEnd"/>
      <w:r>
        <w:rPr>
          <w:i/>
          <w:sz w:val="26"/>
        </w:rPr>
        <w:t xml:space="preserve"> России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Рособрнадзора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232/551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04.04.2023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Порядка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образования»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(зарегистрирован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Минюстом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12.05.2023,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регистрационный</w:t>
      </w:r>
    </w:p>
    <w:p w14:paraId="29BE14B5" w14:textId="77777777" w:rsidR="00C57513" w:rsidRDefault="00C57513" w:rsidP="00C57513">
      <w:pPr>
        <w:ind w:left="393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73292).</w:t>
      </w:r>
    </w:p>
    <w:p w14:paraId="7C2D2FA7" w14:textId="77777777" w:rsidR="00C57513" w:rsidRDefault="00C57513" w:rsidP="00C57513">
      <w:pPr>
        <w:pStyle w:val="a3"/>
        <w:rPr>
          <w:i/>
          <w:sz w:val="28"/>
        </w:rPr>
      </w:pPr>
    </w:p>
    <w:p w14:paraId="6C8A19F1" w14:textId="77777777" w:rsidR="00C57513" w:rsidRDefault="00C57513" w:rsidP="00C57513">
      <w:pPr>
        <w:pStyle w:val="a3"/>
        <w:rPr>
          <w:i/>
          <w:sz w:val="28"/>
        </w:rPr>
      </w:pPr>
    </w:p>
    <w:p w14:paraId="0912318F" w14:textId="77777777" w:rsidR="00C57513" w:rsidRDefault="00C57513" w:rsidP="00C57513">
      <w:pPr>
        <w:pStyle w:val="a3"/>
        <w:spacing w:before="8"/>
        <w:rPr>
          <w:i/>
          <w:sz w:val="22"/>
        </w:rPr>
      </w:pPr>
    </w:p>
    <w:p w14:paraId="1A03E9EF" w14:textId="77777777" w:rsidR="00C57513" w:rsidRDefault="00C57513" w:rsidP="00C57513">
      <w:pPr>
        <w:tabs>
          <w:tab w:val="left" w:pos="4785"/>
          <w:tab w:val="left" w:pos="7492"/>
        </w:tabs>
        <w:spacing w:before="1"/>
        <w:ind w:left="393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ГИА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23322508" w14:textId="77777777" w:rsidR="00C57513" w:rsidRDefault="00C57513" w:rsidP="00C57513">
      <w:pPr>
        <w:tabs>
          <w:tab w:val="left" w:pos="2785"/>
        </w:tabs>
        <w:spacing w:before="4"/>
        <w:ind w:left="393"/>
        <w:jc w:val="both"/>
        <w:rPr>
          <w:sz w:val="24"/>
        </w:rPr>
      </w:pPr>
    </w:p>
    <w:p w14:paraId="55C36804" w14:textId="77777777" w:rsidR="00C57513" w:rsidRDefault="00C57513" w:rsidP="00C57513">
      <w:pPr>
        <w:tabs>
          <w:tab w:val="left" w:pos="2785"/>
        </w:tabs>
        <w:spacing w:before="4"/>
        <w:ind w:left="393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г.</w:t>
      </w:r>
    </w:p>
    <w:p w14:paraId="447A3F90" w14:textId="77777777" w:rsidR="00C57513" w:rsidRDefault="00C57513" w:rsidP="00C57513">
      <w:pPr>
        <w:pStyle w:val="a3"/>
        <w:spacing w:before="7"/>
        <w:rPr>
          <w:sz w:val="24"/>
        </w:rPr>
      </w:pPr>
    </w:p>
    <w:p w14:paraId="20E5568C" w14:textId="77777777" w:rsidR="00C57513" w:rsidRDefault="00C57513" w:rsidP="00C57513">
      <w:pPr>
        <w:spacing w:before="1"/>
        <w:ind w:left="393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 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ГИА   </w:t>
      </w:r>
    </w:p>
    <w:p w14:paraId="19360D88" w14:textId="77777777" w:rsidR="00C57513" w:rsidRDefault="00C57513" w:rsidP="00C57513">
      <w:pPr>
        <w:spacing w:before="1"/>
        <w:ind w:left="393"/>
        <w:rPr>
          <w:sz w:val="24"/>
        </w:rPr>
      </w:pPr>
    </w:p>
    <w:p w14:paraId="49B1D79F" w14:textId="77777777" w:rsidR="00C57513" w:rsidRPr="00C57513" w:rsidRDefault="00C57513" w:rsidP="00C57513">
      <w:pPr>
        <w:spacing w:before="1"/>
        <w:ind w:left="393"/>
        <w:rPr>
          <w:sz w:val="24"/>
        </w:rPr>
      </w:pPr>
      <w:r>
        <w:rPr>
          <w:sz w:val="24"/>
        </w:rPr>
        <w:t>________/___________________________________________________(Ф.И.О.)</w:t>
      </w:r>
    </w:p>
    <w:p w14:paraId="46A9D7F6" w14:textId="77777777" w:rsidR="00C57513" w:rsidRDefault="00C57513" w:rsidP="00C57513">
      <w:pPr>
        <w:tabs>
          <w:tab w:val="left" w:pos="995"/>
          <w:tab w:val="left" w:pos="2785"/>
          <w:tab w:val="left" w:pos="3447"/>
        </w:tabs>
        <w:spacing w:before="4"/>
        <w:ind w:left="393"/>
        <w:rPr>
          <w:sz w:val="24"/>
        </w:rPr>
      </w:pPr>
    </w:p>
    <w:p w14:paraId="7CCED31A" w14:textId="77777777" w:rsidR="00C57513" w:rsidRDefault="00C57513" w:rsidP="00C57513">
      <w:pPr>
        <w:tabs>
          <w:tab w:val="left" w:pos="995"/>
          <w:tab w:val="left" w:pos="2785"/>
          <w:tab w:val="left" w:pos="3447"/>
        </w:tabs>
        <w:spacing w:before="4"/>
        <w:ind w:left="393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5858B60" w14:textId="77777777" w:rsidR="002D7A91" w:rsidRDefault="002D7A91"/>
    <w:sectPr w:rsidR="002D7A91" w:rsidSect="00F706F5">
      <w:pgSz w:w="11900" w:h="16850"/>
      <w:pgMar w:top="1060" w:right="440" w:bottom="1320" w:left="740" w:header="0" w:footer="10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28F"/>
    <w:multiLevelType w:val="hybridMultilevel"/>
    <w:tmpl w:val="BA7A60EC"/>
    <w:lvl w:ilvl="0" w:tplc="D88AB7A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4ABA72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1A188F7E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55B2261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266C813A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099C0252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7B0AD4D6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C026E9D6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555C20C0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7CF44DC"/>
    <w:multiLevelType w:val="hybridMultilevel"/>
    <w:tmpl w:val="F9E2DA78"/>
    <w:lvl w:ilvl="0" w:tplc="DB3E78C4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06A58C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88521546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5C4C6616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E10E9560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098CC06C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7F823412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E1700478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C2B674E4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2" w15:restartNumberingAfterBreak="0">
    <w:nsid w:val="08D622A2"/>
    <w:multiLevelType w:val="hybridMultilevel"/>
    <w:tmpl w:val="95E26D92"/>
    <w:lvl w:ilvl="0" w:tplc="F43EACC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D66FE6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288CFB5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F6D62D42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8FECE998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16A89F9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59A81EE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2B9698AE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B428E7DE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CAE31E2"/>
    <w:multiLevelType w:val="hybridMultilevel"/>
    <w:tmpl w:val="D8EC919A"/>
    <w:lvl w:ilvl="0" w:tplc="6B7853F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9A251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76C6E91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D1CA3E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8300F4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510E0F9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1B5CDB1E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ACA4854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9388744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FA678BB"/>
    <w:multiLevelType w:val="hybridMultilevel"/>
    <w:tmpl w:val="F4980C64"/>
    <w:lvl w:ilvl="0" w:tplc="9CDC287A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1E6586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3E547000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5352E538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1BB43390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66148D26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5FD86F94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FB1E6980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D1AE7DF0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9463802"/>
    <w:multiLevelType w:val="hybridMultilevel"/>
    <w:tmpl w:val="D0E6AEDA"/>
    <w:lvl w:ilvl="0" w:tplc="5AAABA2C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4EAEEE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86504AF0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46A20720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D2046F18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4532F6B0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6C6CDB82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B89CC6AE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7786C0C6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B122775"/>
    <w:multiLevelType w:val="hybridMultilevel"/>
    <w:tmpl w:val="FBD6C48C"/>
    <w:lvl w:ilvl="0" w:tplc="B540DF7A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142510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31141ABE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5574D5B2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CF1ACF06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B692ABC2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D5B05E86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A8EC13FE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3976B944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1B762A16"/>
    <w:multiLevelType w:val="hybridMultilevel"/>
    <w:tmpl w:val="6EBCB5E8"/>
    <w:lvl w:ilvl="0" w:tplc="0128ACE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854C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FCB655C6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0ADE464C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6008684C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C40C8FCA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BB38D4B6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EEF61050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30E06036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FEB2D05"/>
    <w:multiLevelType w:val="hybridMultilevel"/>
    <w:tmpl w:val="9DA448A0"/>
    <w:lvl w:ilvl="0" w:tplc="85A21052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6E973E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C7DA8270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6F66403E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E18A141C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B8926FB8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429818E2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FAEA90DE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26420696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23873064"/>
    <w:multiLevelType w:val="multilevel"/>
    <w:tmpl w:val="FAB0EC2A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261F299B"/>
    <w:multiLevelType w:val="hybridMultilevel"/>
    <w:tmpl w:val="CE90E854"/>
    <w:lvl w:ilvl="0" w:tplc="65166440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2C54E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BA6C74C8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8AEAA5EC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DE3E6FD0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F21CBA5A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96C0E7E8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2DF80698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70529960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AF2383C"/>
    <w:multiLevelType w:val="hybridMultilevel"/>
    <w:tmpl w:val="21D09B5E"/>
    <w:lvl w:ilvl="0" w:tplc="0E9CB8F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2A3C3A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B9EFF3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AE2C7CE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2D6AA8A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5BEE83E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78E510E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02AA9D2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5BAEBC9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2EEF3E21"/>
    <w:multiLevelType w:val="hybridMultilevel"/>
    <w:tmpl w:val="5EE01A70"/>
    <w:lvl w:ilvl="0" w:tplc="79A42CD0">
      <w:start w:val="1"/>
      <w:numFmt w:val="decimal"/>
      <w:lvlText w:val="%1)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8A228C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BECE5E68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495A50B2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57328762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381877F2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E6502C10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DF1265DC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2B98C624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6A51477"/>
    <w:multiLevelType w:val="hybridMultilevel"/>
    <w:tmpl w:val="BD9A67BA"/>
    <w:lvl w:ilvl="0" w:tplc="A940ABF0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461CC0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4B707866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47ECA98C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F7563C38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C4126D08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4CEC5ADA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F904D3F6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01A687E6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14" w15:restartNumberingAfterBreak="0">
    <w:nsid w:val="37421042"/>
    <w:multiLevelType w:val="hybridMultilevel"/>
    <w:tmpl w:val="D64CE458"/>
    <w:lvl w:ilvl="0" w:tplc="9AA63C1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CE0D48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FE1AF3A0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C02A5A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5744609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D83C260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E946A4B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E16CEA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1EF8885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3A9F1A31"/>
    <w:multiLevelType w:val="hybridMultilevel"/>
    <w:tmpl w:val="FDC06376"/>
    <w:lvl w:ilvl="0" w:tplc="1A06B3A4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46ACCE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D7AA5790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9FDEB09A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B742E6B2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E3D292D2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2534A3C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58B8FB78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E598A68C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C8F0491"/>
    <w:multiLevelType w:val="hybridMultilevel"/>
    <w:tmpl w:val="DF9A9FE2"/>
    <w:lvl w:ilvl="0" w:tplc="3506B56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60D88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091252A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38288E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16A0451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D264E046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A1A8457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5129E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52749BE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435F66DE"/>
    <w:multiLevelType w:val="hybridMultilevel"/>
    <w:tmpl w:val="417CC3CE"/>
    <w:lvl w:ilvl="0" w:tplc="5CB87422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18C15C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59D6EE82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BA3287DA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1E4CB9CE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C1AEBFE8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DB5AB9D6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D062C776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9FA4D462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18" w15:restartNumberingAfterBreak="0">
    <w:nsid w:val="46AA3B45"/>
    <w:multiLevelType w:val="hybridMultilevel"/>
    <w:tmpl w:val="ED64BD04"/>
    <w:lvl w:ilvl="0" w:tplc="D180C406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A694A0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57DAD89C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6688C46C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EAD237E4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99F4ACAE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1ADE399A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12F0FE34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9DF2C9C4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46D75E1D"/>
    <w:multiLevelType w:val="hybridMultilevel"/>
    <w:tmpl w:val="A8D8F5BE"/>
    <w:lvl w:ilvl="0" w:tplc="131ECBF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F88A5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0EEF5F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28AC40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ED4E7938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ECEA4BA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4F8077D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A1AD1C0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852ADB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A8B797D"/>
    <w:multiLevelType w:val="hybridMultilevel"/>
    <w:tmpl w:val="028895C8"/>
    <w:lvl w:ilvl="0" w:tplc="906E5CF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3C33C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6666B7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5EC6674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C22A9A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0FB28F0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057A9398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0A2935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D8780D7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B4B365F"/>
    <w:multiLevelType w:val="hybridMultilevel"/>
    <w:tmpl w:val="5470D554"/>
    <w:lvl w:ilvl="0" w:tplc="A78670E6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00D890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CD3C2D98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A3965ECC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11B475A4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A8AE9F82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B1F0C636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B4FCDD2C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87D6BE9E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22" w15:restartNumberingAfterBreak="0">
    <w:nsid w:val="56775360"/>
    <w:multiLevelType w:val="hybridMultilevel"/>
    <w:tmpl w:val="9892B222"/>
    <w:lvl w:ilvl="0" w:tplc="627C8324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921B72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3DE03300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EDEE52E0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F1FA8F5E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87DC90C2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D13EE36E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A1666F08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E4227C98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57FB0C89"/>
    <w:multiLevelType w:val="multilevel"/>
    <w:tmpl w:val="A8EA81CE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24" w15:restartNumberingAfterBreak="0">
    <w:nsid w:val="58DB0CE2"/>
    <w:multiLevelType w:val="hybridMultilevel"/>
    <w:tmpl w:val="B520FAEE"/>
    <w:lvl w:ilvl="0" w:tplc="19BEF2A4">
      <w:start w:val="4"/>
      <w:numFmt w:val="decimal"/>
      <w:lvlText w:val="%1."/>
      <w:lvlJc w:val="left"/>
      <w:pPr>
        <w:ind w:left="1809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2839C4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8612EFC2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AAF298C6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4CC0CFD0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D35C24F2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DD24461E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552E2E36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5CCC6154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5B326247"/>
    <w:multiLevelType w:val="hybridMultilevel"/>
    <w:tmpl w:val="167E5AFA"/>
    <w:lvl w:ilvl="0" w:tplc="A52C13C6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84648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C60C47DE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9CFC0C70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6174F544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E3F4B7BC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1CDCA82A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F08A7504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87729988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26" w15:restartNumberingAfterBreak="0">
    <w:nsid w:val="5B714D99"/>
    <w:multiLevelType w:val="hybridMultilevel"/>
    <w:tmpl w:val="7B667ED4"/>
    <w:lvl w:ilvl="0" w:tplc="29922CE4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B69908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2C983CA2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9E6039B4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3B7C54EE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9888412E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0CF46CD2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447CC7E8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C5BA1C24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27" w15:restartNumberingAfterBreak="0">
    <w:nsid w:val="65A06AE9"/>
    <w:multiLevelType w:val="hybridMultilevel"/>
    <w:tmpl w:val="67B4034E"/>
    <w:lvl w:ilvl="0" w:tplc="0F0CB008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C6F484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EDCE7AA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39606A98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DC346602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E00245C6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13981FCA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FDE49956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F344412C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7EB6527"/>
    <w:multiLevelType w:val="hybridMultilevel"/>
    <w:tmpl w:val="C91E2314"/>
    <w:lvl w:ilvl="0" w:tplc="264EC1A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C8598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F2F40B1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1B5E2DC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04E06A7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53181FF2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DE8C3A0E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B0B8097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FD6A6BA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C5B34D0"/>
    <w:multiLevelType w:val="hybridMultilevel"/>
    <w:tmpl w:val="975E868E"/>
    <w:lvl w:ilvl="0" w:tplc="60D09808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5CF0F4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6C52EEF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A7F871B8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3472691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E4B818FE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4EA44280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8166B7BE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87AC310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7159295F"/>
    <w:multiLevelType w:val="hybridMultilevel"/>
    <w:tmpl w:val="C464A6FC"/>
    <w:lvl w:ilvl="0" w:tplc="8E5CCEE4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72C3DA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1A8CCD68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CE448E7C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B9323426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0276A64A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007840D4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7F3ECFEA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E31898F4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724F7F57"/>
    <w:multiLevelType w:val="hybridMultilevel"/>
    <w:tmpl w:val="12AEF8D8"/>
    <w:lvl w:ilvl="0" w:tplc="2BBA06D4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1029D2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5A623DA">
      <w:start w:val="1"/>
      <w:numFmt w:val="decimal"/>
      <w:lvlText w:val="%3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B3F2FCA2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61E87F54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4AA861D2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3D660164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C5B65F8C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0DBEA946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79190F88"/>
    <w:multiLevelType w:val="hybridMultilevel"/>
    <w:tmpl w:val="1B1A1A8C"/>
    <w:lvl w:ilvl="0" w:tplc="C6A4FE40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EE1260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6932FE4E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85523DCA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E8B60B82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FE58178A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4B34871A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8960D172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A5CCF804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794F16FC"/>
    <w:multiLevelType w:val="hybridMultilevel"/>
    <w:tmpl w:val="01EC04E8"/>
    <w:lvl w:ilvl="0" w:tplc="B130335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748C2E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26643740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23E2F12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B7E2D7D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E128738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28A8B6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E718283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392E2C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79E472DD"/>
    <w:multiLevelType w:val="hybridMultilevel"/>
    <w:tmpl w:val="9BACB406"/>
    <w:lvl w:ilvl="0" w:tplc="C7FC8942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DE969E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BB38F40C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F3E6878A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4500A6AC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96409314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E7E60608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A8A07DDA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B7C6C05A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"/>
  </w:num>
  <w:num w:numId="3">
    <w:abstractNumId w:val="27"/>
  </w:num>
  <w:num w:numId="4">
    <w:abstractNumId w:val="21"/>
  </w:num>
  <w:num w:numId="5">
    <w:abstractNumId w:val="6"/>
  </w:num>
  <w:num w:numId="6">
    <w:abstractNumId w:val="29"/>
  </w:num>
  <w:num w:numId="7">
    <w:abstractNumId w:val="24"/>
  </w:num>
  <w:num w:numId="8">
    <w:abstractNumId w:val="13"/>
  </w:num>
  <w:num w:numId="9">
    <w:abstractNumId w:val="0"/>
  </w:num>
  <w:num w:numId="10">
    <w:abstractNumId w:val="28"/>
  </w:num>
  <w:num w:numId="11">
    <w:abstractNumId w:val="14"/>
  </w:num>
  <w:num w:numId="12">
    <w:abstractNumId w:val="3"/>
  </w:num>
  <w:num w:numId="13">
    <w:abstractNumId w:val="15"/>
  </w:num>
  <w:num w:numId="14">
    <w:abstractNumId w:val="32"/>
  </w:num>
  <w:num w:numId="15">
    <w:abstractNumId w:val="5"/>
  </w:num>
  <w:num w:numId="16">
    <w:abstractNumId w:val="2"/>
  </w:num>
  <w:num w:numId="17">
    <w:abstractNumId w:val="22"/>
  </w:num>
  <w:num w:numId="18">
    <w:abstractNumId w:val="11"/>
  </w:num>
  <w:num w:numId="19">
    <w:abstractNumId w:val="20"/>
  </w:num>
  <w:num w:numId="20">
    <w:abstractNumId w:val="33"/>
  </w:num>
  <w:num w:numId="21">
    <w:abstractNumId w:val="7"/>
  </w:num>
  <w:num w:numId="22">
    <w:abstractNumId w:val="10"/>
  </w:num>
  <w:num w:numId="23">
    <w:abstractNumId w:val="12"/>
  </w:num>
  <w:num w:numId="24">
    <w:abstractNumId w:val="31"/>
  </w:num>
  <w:num w:numId="25">
    <w:abstractNumId w:val="16"/>
  </w:num>
  <w:num w:numId="26">
    <w:abstractNumId w:val="19"/>
  </w:num>
  <w:num w:numId="27">
    <w:abstractNumId w:val="17"/>
  </w:num>
  <w:num w:numId="28">
    <w:abstractNumId w:val="8"/>
  </w:num>
  <w:num w:numId="29">
    <w:abstractNumId w:val="4"/>
  </w:num>
  <w:num w:numId="30">
    <w:abstractNumId w:val="34"/>
  </w:num>
  <w:num w:numId="31">
    <w:abstractNumId w:val="25"/>
  </w:num>
  <w:num w:numId="32">
    <w:abstractNumId w:val="18"/>
  </w:num>
  <w:num w:numId="33">
    <w:abstractNumId w:val="30"/>
  </w:num>
  <w:num w:numId="34">
    <w:abstractNumId w:val="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513"/>
    <w:rsid w:val="002D7A91"/>
    <w:rsid w:val="0076443E"/>
    <w:rsid w:val="00C5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82B2D"/>
  <w15:docId w15:val="{E550D151-2A37-4B35-93A7-8D7BEC0A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7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5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57513"/>
    <w:pPr>
      <w:spacing w:before="16"/>
      <w:ind w:left="407" w:hanging="260"/>
    </w:pPr>
    <w:rPr>
      <w:b/>
      <w:bCs/>
      <w:sz w:val="26"/>
      <w:szCs w:val="26"/>
    </w:rPr>
  </w:style>
  <w:style w:type="paragraph" w:customStyle="1" w:styleId="21">
    <w:name w:val="Оглавление 21"/>
    <w:basedOn w:val="a"/>
    <w:uiPriority w:val="1"/>
    <w:qFormat/>
    <w:rsid w:val="00C57513"/>
    <w:pPr>
      <w:spacing w:before="3"/>
      <w:ind w:left="861" w:hanging="649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C57513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57513"/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C57513"/>
    <w:pPr>
      <w:ind w:left="642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C57513"/>
    <w:pPr>
      <w:ind w:left="393"/>
      <w:jc w:val="both"/>
      <w:outlineLvl w:val="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C57513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57513"/>
  </w:style>
  <w:style w:type="paragraph" w:styleId="a6">
    <w:name w:val="Balloon Text"/>
    <w:basedOn w:val="a"/>
    <w:link w:val="a7"/>
    <w:uiPriority w:val="99"/>
    <w:semiHidden/>
    <w:unhideWhenUsed/>
    <w:rsid w:val="00C575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5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3169</Words>
  <Characters>18066</Characters>
  <Application>Microsoft Office Word</Application>
  <DocSecurity>0</DocSecurity>
  <Lines>150</Lines>
  <Paragraphs>42</Paragraphs>
  <ScaleCrop>false</ScaleCrop>
  <Company/>
  <LinksUpToDate>false</LinksUpToDate>
  <CharactersWithSpaces>21193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159</dc:creator>
  <cp:lastModifiedBy>СШ159</cp:lastModifiedBy>
  <cp:revision>2</cp:revision>
  <cp:lastPrinted>2024-10-23T06:31:00Z</cp:lastPrinted>
  <dcterms:created xsi:type="dcterms:W3CDTF">2024-02-05T14:47:00Z</dcterms:created>
  <dcterms:modified xsi:type="dcterms:W3CDTF">2024-10-23T06:31:00Z</dcterms:modified>
</cp:coreProperties>
</file>